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45A29" w:rsidR="0070795F" w:rsidP="00B15E55" w:rsidRDefault="0070795F" w14:paraId="33AF9AD8" w14:textId="3E302D72">
      <w:pPr>
        <w:rPr>
          <w:rFonts w:asciiTheme="majorHAnsi" w:hAnsiTheme="majorHAnsi" w:cstheme="majorHAnsi"/>
          <w:b/>
          <w:bCs/>
        </w:rPr>
      </w:pPr>
      <w:r w:rsidRPr="00645A29">
        <w:rPr>
          <w:rFonts w:asciiTheme="majorHAnsi" w:hAnsiTheme="majorHAnsi" w:cstheme="majorHAnsi"/>
          <w:b/>
          <w:bCs/>
        </w:rPr>
        <w:t>Founders</w:t>
      </w:r>
    </w:p>
    <w:p w:rsidRPr="00B15E55" w:rsidR="00B86C0A" w:rsidP="4B8BF6E8" w:rsidRDefault="00B86C0A" w14:paraId="7B15BA78" w14:textId="0ABE41D7">
      <w:pPr>
        <w:rPr>
          <w:rFonts w:asciiTheme="majorHAnsi" w:hAnsiTheme="majorHAnsi" w:cstheme="majorBidi"/>
        </w:rPr>
      </w:pPr>
      <w:bookmarkStart w:name="_Int_wGYMuF9c" w:id="0"/>
      <w:r w:rsidRPr="4B8BF6E8">
        <w:rPr>
          <w:rFonts w:asciiTheme="majorHAnsi" w:hAnsiTheme="majorHAnsi" w:cstheme="majorBidi"/>
        </w:rPr>
        <w:t>Sudhir Karanth</w:t>
      </w:r>
      <w:bookmarkEnd w:id="0"/>
      <w:r w:rsidRPr="4B8BF6E8" w:rsidR="00734E55">
        <w:rPr>
          <w:rFonts w:asciiTheme="majorHAnsi" w:hAnsiTheme="majorHAnsi" w:cstheme="majorBidi"/>
        </w:rPr>
        <w:t xml:space="preserve"> I </w:t>
      </w:r>
      <w:r w:rsidRPr="4B8BF6E8" w:rsidR="00B15E55">
        <w:rPr>
          <w:rFonts w:asciiTheme="majorHAnsi" w:hAnsiTheme="majorHAnsi" w:cstheme="majorBidi"/>
        </w:rPr>
        <w:t>Founder and CEO</w:t>
      </w:r>
    </w:p>
    <w:tbl>
      <w:tblPr>
        <w:tblStyle w:val="TableGrid"/>
        <w:tblW w:w="0" w:type="auto"/>
        <w:tblLook w:val="04A0" w:firstRow="1" w:lastRow="0" w:firstColumn="1" w:lastColumn="0" w:noHBand="0" w:noVBand="1"/>
      </w:tblPr>
      <w:tblGrid>
        <w:gridCol w:w="2405"/>
        <w:gridCol w:w="6611"/>
      </w:tblGrid>
      <w:tr w:rsidRPr="00B15E55" w:rsidR="00B86C0A" w:rsidTr="00B86C0A" w14:paraId="0F82881C" w14:textId="77777777">
        <w:tc>
          <w:tcPr>
            <w:tcW w:w="2405" w:type="dxa"/>
          </w:tcPr>
          <w:p w:rsidRPr="00B15E55" w:rsidR="00B86C0A" w:rsidP="00B15E55" w:rsidRDefault="00AF5CA4" w14:paraId="47616260" w14:textId="0755A8A9">
            <w:pPr>
              <w:rPr>
                <w:rFonts w:asciiTheme="majorHAnsi" w:hAnsiTheme="majorHAnsi" w:cstheme="majorHAnsi"/>
              </w:rPr>
            </w:pPr>
            <w:r>
              <w:rPr>
                <w:noProof/>
              </w:rPr>
              <w:drawing>
                <wp:anchor distT="0" distB="0" distL="114300" distR="114300" simplePos="0" relativeHeight="251658240" behindDoc="0" locked="0" layoutInCell="1" allowOverlap="1" wp14:anchorId="799BAF79" wp14:editId="2AA1A944">
                  <wp:simplePos x="0" y="0"/>
                  <wp:positionH relativeFrom="column">
                    <wp:posOffset>301956</wp:posOffset>
                  </wp:positionH>
                  <wp:positionV relativeFrom="paragraph">
                    <wp:posOffset>210461</wp:posOffset>
                  </wp:positionV>
                  <wp:extent cx="731520" cy="731520"/>
                  <wp:effectExtent l="0" t="0" r="6350" b="6350"/>
                  <wp:wrapNone/>
                  <wp:docPr id="1407989541" name="Picture 1" descr="Sudhir Kara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dhir Karant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11" w:type="dxa"/>
          </w:tcPr>
          <w:p w:rsidRPr="00B15E55" w:rsidR="00296CE0" w:rsidP="00296CE0" w:rsidRDefault="000F0A95" w14:paraId="7E07E253" w14:textId="3C65802A">
            <w:pPr>
              <w:rPr>
                <w:rFonts w:asciiTheme="majorHAnsi" w:hAnsiTheme="majorHAnsi" w:cstheme="majorHAnsi"/>
                <w:lang w:val="en-US"/>
              </w:rPr>
            </w:pPr>
            <w:r w:rsidRPr="00B15E55">
              <w:rPr>
                <w:rFonts w:asciiTheme="majorHAnsi" w:hAnsiTheme="majorHAnsi" w:cstheme="majorHAnsi"/>
              </w:rPr>
              <w:t xml:space="preserve">Sudhir Karanth is </w:t>
            </w:r>
            <w:r w:rsidR="00296CE0">
              <w:rPr>
                <w:rFonts w:asciiTheme="majorHAnsi" w:hAnsiTheme="majorHAnsi" w:cstheme="majorHAnsi"/>
              </w:rPr>
              <w:t>a</w:t>
            </w:r>
            <w:r w:rsidR="00F23A0F">
              <w:rPr>
                <w:rFonts w:asciiTheme="majorHAnsi" w:hAnsiTheme="majorHAnsi" w:cstheme="majorHAnsi"/>
              </w:rPr>
              <w:t xml:space="preserve">n accomplished </w:t>
            </w:r>
            <w:r w:rsidR="00296CE0">
              <w:rPr>
                <w:rFonts w:asciiTheme="majorHAnsi" w:hAnsiTheme="majorHAnsi" w:cstheme="majorHAnsi"/>
              </w:rPr>
              <w:t xml:space="preserve">leader in the life sciences IT community. </w:t>
            </w:r>
            <w:r w:rsidRPr="00B15E55">
              <w:rPr>
                <w:rFonts w:asciiTheme="majorHAnsi" w:hAnsiTheme="majorHAnsi" w:cstheme="majorHAnsi"/>
              </w:rPr>
              <w:t xml:space="preserve"> With over 25 years of experience in the IT industry, he has spent the last two decades </w:t>
            </w:r>
            <w:r w:rsidR="00296CE0">
              <w:rPr>
                <w:rFonts w:asciiTheme="majorHAnsi" w:hAnsiTheme="majorHAnsi" w:cstheme="majorHAnsi"/>
              </w:rPr>
              <w:t>transforming</w:t>
            </w:r>
            <w:r w:rsidRPr="00B15E55">
              <w:rPr>
                <w:rFonts w:asciiTheme="majorHAnsi" w:hAnsiTheme="majorHAnsi" w:cstheme="majorHAnsi"/>
              </w:rPr>
              <w:t xml:space="preserve"> </w:t>
            </w:r>
            <w:r w:rsidR="00FC35FC">
              <w:rPr>
                <w:rFonts w:asciiTheme="majorHAnsi" w:hAnsiTheme="majorHAnsi" w:cstheme="majorHAnsi"/>
              </w:rPr>
              <w:t>l</w:t>
            </w:r>
            <w:r w:rsidRPr="00B15E55">
              <w:rPr>
                <w:rFonts w:asciiTheme="majorHAnsi" w:hAnsiTheme="majorHAnsi" w:cstheme="majorHAnsi"/>
              </w:rPr>
              <w:t>ife </w:t>
            </w:r>
            <w:r w:rsidR="00FC35FC">
              <w:rPr>
                <w:rFonts w:asciiTheme="majorHAnsi" w:hAnsiTheme="majorHAnsi" w:cstheme="majorHAnsi"/>
              </w:rPr>
              <w:t>s</w:t>
            </w:r>
            <w:r w:rsidRPr="00B15E55">
              <w:rPr>
                <w:rFonts w:asciiTheme="majorHAnsi" w:hAnsiTheme="majorHAnsi" w:cstheme="majorHAnsi"/>
              </w:rPr>
              <w:t xml:space="preserve">ciences </w:t>
            </w:r>
            <w:r w:rsidR="00296CE0">
              <w:rPr>
                <w:rFonts w:asciiTheme="majorHAnsi" w:hAnsiTheme="majorHAnsi" w:cstheme="majorHAnsi"/>
              </w:rPr>
              <w:t>through data, analytics</w:t>
            </w:r>
            <w:r w:rsidR="005951E1">
              <w:rPr>
                <w:rFonts w:asciiTheme="majorHAnsi" w:hAnsiTheme="majorHAnsi" w:cstheme="majorHAnsi"/>
              </w:rPr>
              <w:t>,</w:t>
            </w:r>
            <w:r w:rsidR="00296CE0">
              <w:rPr>
                <w:rFonts w:asciiTheme="majorHAnsi" w:hAnsiTheme="majorHAnsi" w:cstheme="majorHAnsi"/>
              </w:rPr>
              <w:t xml:space="preserve"> and AI leadership</w:t>
            </w:r>
            <w:r w:rsidRPr="00B15E55">
              <w:rPr>
                <w:rFonts w:asciiTheme="majorHAnsi" w:hAnsiTheme="majorHAnsi" w:cstheme="majorHAnsi"/>
              </w:rPr>
              <w:t xml:space="preserve">. </w:t>
            </w:r>
            <w:r w:rsidR="00296CE0">
              <w:rPr>
                <w:rFonts w:asciiTheme="majorHAnsi" w:hAnsiTheme="majorHAnsi" w:cstheme="majorHAnsi"/>
              </w:rPr>
              <w:t>Sudhir is responsible for i2e’s</w:t>
            </w:r>
            <w:r w:rsidRPr="00296CE0" w:rsidR="00296CE0">
              <w:rPr>
                <w:rFonts w:asciiTheme="majorHAnsi" w:hAnsiTheme="majorHAnsi" w:cstheme="majorHAnsi"/>
              </w:rPr>
              <w:t xml:space="preserve"> strateg</w:t>
            </w:r>
            <w:r w:rsidR="007C7F90">
              <w:rPr>
                <w:rFonts w:asciiTheme="majorHAnsi" w:hAnsiTheme="majorHAnsi" w:cstheme="majorHAnsi"/>
              </w:rPr>
              <w:t>y, growth</w:t>
            </w:r>
            <w:r w:rsidR="00ED4686">
              <w:rPr>
                <w:rFonts w:asciiTheme="majorHAnsi" w:hAnsiTheme="majorHAnsi" w:cstheme="majorHAnsi"/>
              </w:rPr>
              <w:t>,</w:t>
            </w:r>
            <w:r w:rsidR="007C7F90">
              <w:rPr>
                <w:rFonts w:asciiTheme="majorHAnsi" w:hAnsiTheme="majorHAnsi" w:cstheme="majorHAnsi"/>
              </w:rPr>
              <w:t xml:space="preserve"> and innovation</w:t>
            </w:r>
            <w:r w:rsidR="00296CE0">
              <w:rPr>
                <w:rFonts w:asciiTheme="majorHAnsi" w:hAnsiTheme="majorHAnsi" w:cstheme="majorHAnsi"/>
              </w:rPr>
              <w:t>, identifying opportunities for extending i2e’s</w:t>
            </w:r>
            <w:r w:rsidRPr="00296CE0" w:rsidR="00296CE0">
              <w:rPr>
                <w:rFonts w:asciiTheme="majorHAnsi" w:hAnsiTheme="majorHAnsi" w:cstheme="majorHAnsi"/>
              </w:rPr>
              <w:t xml:space="preserve"> market leadership</w:t>
            </w:r>
            <w:r w:rsidR="007C7F90">
              <w:rPr>
                <w:rFonts w:asciiTheme="majorHAnsi" w:hAnsiTheme="majorHAnsi" w:cstheme="majorHAnsi"/>
              </w:rPr>
              <w:t>.</w:t>
            </w:r>
          </w:p>
        </w:tc>
      </w:tr>
    </w:tbl>
    <w:p w:rsidRPr="00B15E55" w:rsidR="00B86C0A" w:rsidP="00B15E55" w:rsidRDefault="00B86C0A" w14:paraId="643243D0" w14:textId="0983ED4C">
      <w:pPr>
        <w:rPr>
          <w:rFonts w:asciiTheme="majorHAnsi" w:hAnsiTheme="majorHAnsi" w:cstheme="majorHAnsi"/>
        </w:rPr>
      </w:pPr>
    </w:p>
    <w:p w:rsidRPr="00B15E55" w:rsidR="00B15E55" w:rsidP="00B15E55" w:rsidRDefault="00B86C0A" w14:paraId="64CA00AE" w14:textId="6C521562">
      <w:pPr>
        <w:rPr>
          <w:rFonts w:asciiTheme="majorHAnsi" w:hAnsiTheme="majorHAnsi" w:cstheme="majorHAnsi"/>
        </w:rPr>
      </w:pPr>
      <w:r w:rsidRPr="00B15E55">
        <w:rPr>
          <w:rFonts w:asciiTheme="majorHAnsi" w:hAnsiTheme="majorHAnsi" w:cstheme="majorHAnsi"/>
        </w:rPr>
        <w:t>Vishal Rane</w:t>
      </w:r>
      <w:r w:rsidR="00734E55">
        <w:rPr>
          <w:rFonts w:asciiTheme="majorHAnsi" w:hAnsiTheme="majorHAnsi" w:cstheme="majorHAnsi"/>
        </w:rPr>
        <w:t xml:space="preserve"> I </w:t>
      </w:r>
      <w:r w:rsidR="00B15E55">
        <w:rPr>
          <w:rFonts w:asciiTheme="majorHAnsi" w:hAnsiTheme="majorHAnsi" w:cstheme="majorHAnsi"/>
        </w:rPr>
        <w:t>Co-Founder and COO</w:t>
      </w:r>
    </w:p>
    <w:tbl>
      <w:tblPr>
        <w:tblStyle w:val="TableGrid"/>
        <w:tblW w:w="0" w:type="auto"/>
        <w:tblLook w:val="04A0" w:firstRow="1" w:lastRow="0" w:firstColumn="1" w:lastColumn="0" w:noHBand="0" w:noVBand="1"/>
      </w:tblPr>
      <w:tblGrid>
        <w:gridCol w:w="2405"/>
        <w:gridCol w:w="6611"/>
      </w:tblGrid>
      <w:tr w:rsidRPr="00B15E55" w:rsidR="00B86C0A" w14:paraId="233E910B" w14:textId="77777777">
        <w:tc>
          <w:tcPr>
            <w:tcW w:w="2405" w:type="dxa"/>
          </w:tcPr>
          <w:p w:rsidRPr="00B15E55" w:rsidR="00B86C0A" w:rsidP="00B15E55" w:rsidRDefault="00AF5CA4" w14:paraId="49992B95" w14:textId="7C33FE62">
            <w:pPr>
              <w:rPr>
                <w:rFonts w:asciiTheme="majorHAnsi" w:hAnsiTheme="majorHAnsi" w:cstheme="majorHAnsi"/>
              </w:rPr>
            </w:pPr>
            <w:r>
              <w:rPr>
                <w:noProof/>
              </w:rPr>
              <w:drawing>
                <wp:anchor distT="0" distB="0" distL="114300" distR="114300" simplePos="0" relativeHeight="251658241" behindDoc="0" locked="0" layoutInCell="1" allowOverlap="1" wp14:anchorId="38509361" wp14:editId="22339A8D">
                  <wp:simplePos x="0" y="0"/>
                  <wp:positionH relativeFrom="column">
                    <wp:posOffset>349250</wp:posOffset>
                  </wp:positionH>
                  <wp:positionV relativeFrom="paragraph">
                    <wp:posOffset>42379</wp:posOffset>
                  </wp:positionV>
                  <wp:extent cx="659958" cy="686724"/>
                  <wp:effectExtent l="0" t="0" r="6985" b="0"/>
                  <wp:wrapNone/>
                  <wp:docPr id="3287126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9958" cy="68672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11" w:type="dxa"/>
          </w:tcPr>
          <w:p w:rsidRPr="00B15E55" w:rsidR="00B86C0A" w:rsidP="00B15E55" w:rsidRDefault="00B86C0A" w14:paraId="1429D0DE" w14:textId="6625E7FD">
            <w:pPr>
              <w:rPr>
                <w:rFonts w:asciiTheme="majorHAnsi" w:hAnsiTheme="majorHAnsi" w:cstheme="majorHAnsi"/>
              </w:rPr>
            </w:pPr>
            <w:r w:rsidRPr="00B15E55">
              <w:rPr>
                <w:rFonts w:asciiTheme="majorHAnsi" w:hAnsiTheme="majorHAnsi" w:cstheme="majorHAnsi"/>
              </w:rPr>
              <w:t xml:space="preserve">As COO, Vishal leads market development, organizational transformation, </w:t>
            </w:r>
            <w:r w:rsidRPr="00B15E55" w:rsidR="001E023D">
              <w:rPr>
                <w:rFonts w:asciiTheme="majorHAnsi" w:hAnsiTheme="majorHAnsi" w:cstheme="majorHAnsi"/>
              </w:rPr>
              <w:t xml:space="preserve">and provides </w:t>
            </w:r>
            <w:r w:rsidRPr="00B15E55">
              <w:rPr>
                <w:rFonts w:asciiTheme="majorHAnsi" w:hAnsiTheme="majorHAnsi" w:cstheme="majorHAnsi"/>
              </w:rPr>
              <w:t>revenue</w:t>
            </w:r>
            <w:r w:rsidRPr="00B15E55" w:rsidR="001E023D">
              <w:rPr>
                <w:rFonts w:asciiTheme="majorHAnsi" w:hAnsiTheme="majorHAnsi" w:cstheme="majorHAnsi"/>
              </w:rPr>
              <w:t xml:space="preserve"> and </w:t>
            </w:r>
            <w:r w:rsidRPr="00B15E55">
              <w:rPr>
                <w:rFonts w:asciiTheme="majorHAnsi" w:hAnsiTheme="majorHAnsi" w:cstheme="majorHAnsi"/>
              </w:rPr>
              <w:t xml:space="preserve">management leadership. Throughout </w:t>
            </w:r>
            <w:r w:rsidRPr="00B15E55" w:rsidR="00C46280">
              <w:rPr>
                <w:rFonts w:asciiTheme="majorHAnsi" w:hAnsiTheme="majorHAnsi" w:cstheme="majorHAnsi"/>
              </w:rPr>
              <w:t>his</w:t>
            </w:r>
            <w:r w:rsidRPr="00B15E55">
              <w:rPr>
                <w:rFonts w:asciiTheme="majorHAnsi" w:hAnsiTheme="majorHAnsi" w:cstheme="majorHAnsi"/>
              </w:rPr>
              <w:t xml:space="preserve"> career, </w:t>
            </w:r>
            <w:r w:rsidRPr="00B15E55" w:rsidR="00C46280">
              <w:rPr>
                <w:rFonts w:asciiTheme="majorHAnsi" w:hAnsiTheme="majorHAnsi" w:cstheme="majorHAnsi"/>
              </w:rPr>
              <w:t>he</w:t>
            </w:r>
            <w:r w:rsidRPr="00B15E55">
              <w:rPr>
                <w:rFonts w:asciiTheme="majorHAnsi" w:hAnsiTheme="majorHAnsi" w:cstheme="majorHAnsi"/>
              </w:rPr>
              <w:t xml:space="preserve"> ha</w:t>
            </w:r>
            <w:r w:rsidRPr="00B15E55" w:rsidR="00C46280">
              <w:rPr>
                <w:rFonts w:asciiTheme="majorHAnsi" w:hAnsiTheme="majorHAnsi" w:cstheme="majorHAnsi"/>
              </w:rPr>
              <w:t>s</w:t>
            </w:r>
            <w:r w:rsidRPr="00B15E55">
              <w:rPr>
                <w:rFonts w:asciiTheme="majorHAnsi" w:hAnsiTheme="majorHAnsi" w:cstheme="majorHAnsi"/>
              </w:rPr>
              <w:t xml:space="preserve"> focused on business growth, expanding</w:t>
            </w:r>
            <w:r w:rsidRPr="00B15E55" w:rsidR="00C46280">
              <w:rPr>
                <w:rFonts w:asciiTheme="majorHAnsi" w:hAnsiTheme="majorHAnsi" w:cstheme="majorHAnsi"/>
              </w:rPr>
              <w:t xml:space="preserve"> i2e’s</w:t>
            </w:r>
            <w:r w:rsidRPr="00B15E55">
              <w:rPr>
                <w:rFonts w:asciiTheme="majorHAnsi" w:hAnsiTheme="majorHAnsi" w:cstheme="majorHAnsi"/>
              </w:rPr>
              <w:t xml:space="preserve"> global and regional footprint, and ensuring i2e’s brand recognition amongst life sciences organizations. </w:t>
            </w:r>
          </w:p>
        </w:tc>
      </w:tr>
    </w:tbl>
    <w:p w:rsidRPr="00B15E55" w:rsidR="00B86C0A" w:rsidP="00B15E55" w:rsidRDefault="00B86C0A" w14:paraId="77E5E543" w14:textId="7C66F219">
      <w:pPr>
        <w:rPr>
          <w:rFonts w:asciiTheme="majorHAnsi" w:hAnsiTheme="majorHAnsi" w:cstheme="majorHAnsi"/>
        </w:rPr>
      </w:pPr>
    </w:p>
    <w:p w:rsidRPr="00B15E55" w:rsidR="00B15E55" w:rsidP="00B15E55" w:rsidRDefault="0070795F" w14:paraId="17847AB8" w14:textId="5A55B15B">
      <w:pPr>
        <w:rPr>
          <w:rFonts w:asciiTheme="majorHAnsi" w:hAnsiTheme="majorHAnsi" w:cstheme="majorHAnsi"/>
        </w:rPr>
      </w:pPr>
      <w:r w:rsidRPr="00B15E55">
        <w:rPr>
          <w:rFonts w:asciiTheme="majorHAnsi" w:hAnsiTheme="majorHAnsi" w:cstheme="majorHAnsi"/>
        </w:rPr>
        <w:t>Sri Kanagala</w:t>
      </w:r>
      <w:r w:rsidR="00734E55">
        <w:rPr>
          <w:rFonts w:asciiTheme="majorHAnsi" w:hAnsiTheme="majorHAnsi" w:cstheme="majorHAnsi"/>
        </w:rPr>
        <w:t xml:space="preserve"> I </w:t>
      </w:r>
      <w:r w:rsidR="00B15E55">
        <w:rPr>
          <w:rFonts w:asciiTheme="majorHAnsi" w:hAnsiTheme="majorHAnsi" w:cstheme="majorHAnsi"/>
        </w:rPr>
        <w:t>Co-Founder</w:t>
      </w:r>
    </w:p>
    <w:tbl>
      <w:tblPr>
        <w:tblStyle w:val="TableGrid"/>
        <w:tblW w:w="0" w:type="auto"/>
        <w:tblLook w:val="04A0" w:firstRow="1" w:lastRow="0" w:firstColumn="1" w:lastColumn="0" w:noHBand="0" w:noVBand="1"/>
      </w:tblPr>
      <w:tblGrid>
        <w:gridCol w:w="2405"/>
        <w:gridCol w:w="6611"/>
      </w:tblGrid>
      <w:tr w:rsidRPr="00345549" w:rsidR="0070795F" w14:paraId="077D7C68" w14:textId="77777777">
        <w:tc>
          <w:tcPr>
            <w:tcW w:w="2405" w:type="dxa"/>
          </w:tcPr>
          <w:p w:rsidRPr="00B15E55" w:rsidR="0070795F" w:rsidP="00B15E55" w:rsidRDefault="00AF5CA4" w14:paraId="1C0481A4" w14:textId="652CD224">
            <w:pPr>
              <w:rPr>
                <w:rFonts w:asciiTheme="majorHAnsi" w:hAnsiTheme="majorHAnsi" w:cstheme="majorHAnsi"/>
              </w:rPr>
            </w:pPr>
            <w:r>
              <w:rPr>
                <w:rFonts w:asciiTheme="majorHAnsi" w:hAnsiTheme="majorHAnsi" w:cstheme="majorHAnsi"/>
                <w:noProof/>
              </w:rPr>
              <w:drawing>
                <wp:anchor distT="0" distB="0" distL="114300" distR="114300" simplePos="0" relativeHeight="251658243" behindDoc="0" locked="0" layoutInCell="1" allowOverlap="1" wp14:anchorId="1AD251D9" wp14:editId="78A245CC">
                  <wp:simplePos x="0" y="0"/>
                  <wp:positionH relativeFrom="column">
                    <wp:posOffset>294198</wp:posOffset>
                  </wp:positionH>
                  <wp:positionV relativeFrom="paragraph">
                    <wp:posOffset>70292</wp:posOffset>
                  </wp:positionV>
                  <wp:extent cx="683813" cy="683813"/>
                  <wp:effectExtent l="0" t="0" r="2540" b="2540"/>
                  <wp:wrapNone/>
                  <wp:docPr id="4665430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3813" cy="683813"/>
                          </a:xfrm>
                          <a:prstGeom prst="flowChartConnector">
                            <a:avLst/>
                          </a:prstGeom>
                          <a:noFill/>
                        </pic:spPr>
                      </pic:pic>
                    </a:graphicData>
                  </a:graphic>
                </wp:anchor>
              </w:drawing>
            </w:r>
          </w:p>
        </w:tc>
        <w:tc>
          <w:tcPr>
            <w:tcW w:w="6611" w:type="dxa"/>
          </w:tcPr>
          <w:p w:rsidRPr="00B15E55" w:rsidR="0070795F" w:rsidP="00F23A0F" w:rsidRDefault="005D7743" w14:paraId="15C6D246" w14:textId="3599A938">
            <w:pPr>
              <w:rPr>
                <w:rFonts w:asciiTheme="majorHAnsi" w:hAnsiTheme="majorHAnsi" w:cstheme="majorHAnsi"/>
              </w:rPr>
            </w:pPr>
            <w:r w:rsidRPr="00F23A0F">
              <w:rPr>
                <w:rFonts w:asciiTheme="majorHAnsi" w:hAnsiTheme="majorHAnsi" w:cstheme="majorHAnsi"/>
              </w:rPr>
              <w:t xml:space="preserve">Sri </w:t>
            </w:r>
            <w:r w:rsidR="00345549">
              <w:rPr>
                <w:rFonts w:asciiTheme="majorHAnsi" w:hAnsiTheme="majorHAnsi" w:cstheme="majorHAnsi"/>
              </w:rPr>
              <w:t>leads</w:t>
            </w:r>
            <w:r w:rsidRPr="00F23A0F">
              <w:rPr>
                <w:rFonts w:asciiTheme="majorHAnsi" w:hAnsiTheme="majorHAnsi" w:cstheme="majorHAnsi"/>
              </w:rPr>
              <w:t xml:space="preserve"> </w:t>
            </w:r>
            <w:r w:rsidR="0058008D">
              <w:rPr>
                <w:rFonts w:asciiTheme="majorHAnsi" w:hAnsiTheme="majorHAnsi" w:cstheme="majorHAnsi"/>
              </w:rPr>
              <w:t>i2e’s</w:t>
            </w:r>
            <w:r w:rsidRPr="00F23A0F">
              <w:rPr>
                <w:rFonts w:asciiTheme="majorHAnsi" w:hAnsiTheme="majorHAnsi" w:cstheme="majorHAnsi"/>
              </w:rPr>
              <w:t xml:space="preserve"> differentiated delivery architectures </w:t>
            </w:r>
            <w:r w:rsidRPr="00F23A0F" w:rsidR="00F23A0F">
              <w:rPr>
                <w:rFonts w:asciiTheme="majorHAnsi" w:hAnsiTheme="majorHAnsi" w:cstheme="majorHAnsi"/>
              </w:rPr>
              <w:t>by integrating</w:t>
            </w:r>
            <w:r w:rsidRPr="00F23A0F">
              <w:rPr>
                <w:rFonts w:asciiTheme="majorHAnsi" w:hAnsiTheme="majorHAnsi" w:cstheme="majorHAnsi"/>
              </w:rPr>
              <w:t xml:space="preserve"> innovative technolog</w:t>
            </w:r>
            <w:r w:rsidRPr="00F23A0F" w:rsidR="00F23A0F">
              <w:rPr>
                <w:rFonts w:asciiTheme="majorHAnsi" w:hAnsiTheme="majorHAnsi" w:cstheme="majorHAnsi"/>
              </w:rPr>
              <w:t>ical solutions.</w:t>
            </w:r>
            <w:r w:rsidR="00345549">
              <w:rPr>
                <w:rFonts w:asciiTheme="majorHAnsi" w:hAnsiTheme="majorHAnsi" w:cstheme="majorHAnsi"/>
              </w:rPr>
              <w:t xml:space="preserve"> </w:t>
            </w:r>
            <w:r w:rsidR="00AF5783">
              <w:rPr>
                <w:rFonts w:asciiTheme="majorHAnsi" w:hAnsiTheme="majorHAnsi" w:cstheme="majorHAnsi"/>
              </w:rPr>
              <w:t xml:space="preserve">He provides technology vision and leadership to i2e’s experts across </w:t>
            </w:r>
            <w:r w:rsidR="0017191D">
              <w:rPr>
                <w:rFonts w:asciiTheme="majorHAnsi" w:hAnsiTheme="majorHAnsi" w:cstheme="majorHAnsi"/>
              </w:rPr>
              <w:t xml:space="preserve">AI/ML, Big Data and Cloud. </w:t>
            </w:r>
            <w:r w:rsidR="00345549">
              <w:rPr>
                <w:rFonts w:asciiTheme="majorHAnsi" w:hAnsiTheme="majorHAnsi" w:cstheme="majorHAnsi"/>
              </w:rPr>
              <w:t xml:space="preserve">He has led </w:t>
            </w:r>
            <w:r w:rsidRPr="00345549" w:rsidR="00345549">
              <w:rPr>
                <w:rFonts w:asciiTheme="majorHAnsi" w:hAnsiTheme="majorHAnsi" w:cstheme="majorHAnsi"/>
              </w:rPr>
              <w:t xml:space="preserve">expansion of the service delivery portfolio by adding new </w:t>
            </w:r>
            <w:r w:rsidR="00715C73">
              <w:rPr>
                <w:rFonts w:asciiTheme="majorHAnsi" w:hAnsiTheme="majorHAnsi" w:cstheme="majorHAnsi"/>
              </w:rPr>
              <w:t>service</w:t>
            </w:r>
            <w:r w:rsidRPr="00345549" w:rsidR="00345549">
              <w:rPr>
                <w:rFonts w:asciiTheme="majorHAnsi" w:hAnsiTheme="majorHAnsi" w:cstheme="majorHAnsi"/>
              </w:rPr>
              <w:t xml:space="preserve"> lines</w:t>
            </w:r>
            <w:r w:rsidR="00715C73">
              <w:rPr>
                <w:rFonts w:asciiTheme="majorHAnsi" w:hAnsiTheme="majorHAnsi" w:cstheme="majorHAnsi"/>
              </w:rPr>
              <w:t>, capabilities, and partnerships</w:t>
            </w:r>
            <w:r w:rsidRPr="00345549" w:rsidR="00345549">
              <w:rPr>
                <w:rFonts w:asciiTheme="majorHAnsi" w:hAnsiTheme="majorHAnsi" w:cstheme="majorHAnsi"/>
              </w:rPr>
              <w:t>.</w:t>
            </w:r>
          </w:p>
        </w:tc>
      </w:tr>
    </w:tbl>
    <w:p w:rsidR="0070795F" w:rsidP="00B15E55" w:rsidRDefault="0070795F" w14:paraId="6D38182E" w14:textId="77777777">
      <w:pPr>
        <w:rPr>
          <w:rFonts w:asciiTheme="majorHAnsi" w:hAnsiTheme="majorHAnsi" w:cstheme="majorHAnsi"/>
        </w:rPr>
      </w:pPr>
    </w:p>
    <w:p w:rsidR="00B15E55" w:rsidP="00B15E55" w:rsidRDefault="00B15E55" w14:paraId="27AD0966" w14:textId="72AF1173">
      <w:pPr>
        <w:rPr>
          <w:rFonts w:asciiTheme="majorHAnsi" w:hAnsiTheme="majorHAnsi" w:cstheme="majorHAnsi"/>
        </w:rPr>
      </w:pPr>
      <w:r>
        <w:rPr>
          <w:rFonts w:asciiTheme="majorHAnsi" w:hAnsiTheme="majorHAnsi" w:cstheme="majorHAnsi"/>
        </w:rPr>
        <w:t>Prashant</w:t>
      </w:r>
      <w:r w:rsidR="0017191D">
        <w:rPr>
          <w:rFonts w:asciiTheme="majorHAnsi" w:hAnsiTheme="majorHAnsi" w:cstheme="majorHAnsi"/>
        </w:rPr>
        <w:t xml:space="preserve"> Apte</w:t>
      </w:r>
      <w:r w:rsidR="00734E55">
        <w:rPr>
          <w:rFonts w:asciiTheme="majorHAnsi" w:hAnsiTheme="majorHAnsi" w:cstheme="majorHAnsi"/>
        </w:rPr>
        <w:t xml:space="preserve"> I </w:t>
      </w:r>
      <w:r>
        <w:rPr>
          <w:rFonts w:asciiTheme="majorHAnsi" w:hAnsiTheme="majorHAnsi" w:cstheme="majorHAnsi"/>
        </w:rPr>
        <w:t>Co-Founder</w:t>
      </w:r>
    </w:p>
    <w:tbl>
      <w:tblPr>
        <w:tblStyle w:val="TableGrid"/>
        <w:tblW w:w="0" w:type="auto"/>
        <w:tblLook w:val="04A0" w:firstRow="1" w:lastRow="0" w:firstColumn="1" w:lastColumn="0" w:noHBand="0" w:noVBand="1"/>
      </w:tblPr>
      <w:tblGrid>
        <w:gridCol w:w="2405"/>
        <w:gridCol w:w="6611"/>
      </w:tblGrid>
      <w:tr w:rsidRPr="00345549" w:rsidR="00D0691F" w:rsidTr="6B6AEE20" w14:paraId="07D37FE9" w14:textId="77777777">
        <w:tc>
          <w:tcPr>
            <w:tcW w:w="2405" w:type="dxa"/>
            <w:tcMar/>
          </w:tcPr>
          <w:p w:rsidR="00AF5CA4" w:rsidRDefault="00AF5CA4" w14:paraId="22CF0344" w14:textId="7E084792">
            <w:pPr>
              <w:rPr>
                <w:rFonts w:asciiTheme="majorHAnsi" w:hAnsiTheme="majorHAnsi" w:cstheme="majorHAnsi"/>
              </w:rPr>
            </w:pPr>
            <w:r>
              <w:rPr>
                <w:noProof/>
              </w:rPr>
              <w:drawing>
                <wp:anchor distT="0" distB="0" distL="114300" distR="114300" simplePos="0" relativeHeight="251658242" behindDoc="0" locked="0" layoutInCell="1" allowOverlap="1" wp14:anchorId="05B4129D" wp14:editId="56678534">
                  <wp:simplePos x="0" y="0"/>
                  <wp:positionH relativeFrom="column">
                    <wp:posOffset>333955</wp:posOffset>
                  </wp:positionH>
                  <wp:positionV relativeFrom="paragraph">
                    <wp:posOffset>137188</wp:posOffset>
                  </wp:positionV>
                  <wp:extent cx="731520" cy="761189"/>
                  <wp:effectExtent l="0" t="0" r="0" b="1270"/>
                  <wp:wrapNone/>
                  <wp:docPr id="6954776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7611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5CA4" w:rsidRDefault="00AF5CA4" w14:paraId="3F953E87" w14:textId="3BFDB64D">
            <w:pPr>
              <w:rPr>
                <w:rFonts w:asciiTheme="majorHAnsi" w:hAnsiTheme="majorHAnsi" w:cstheme="majorHAnsi"/>
              </w:rPr>
            </w:pPr>
          </w:p>
          <w:p w:rsidR="00AF5CA4" w:rsidRDefault="00AF5CA4" w14:paraId="3DD38E1E" w14:textId="77777777">
            <w:pPr>
              <w:rPr>
                <w:rFonts w:asciiTheme="majorHAnsi" w:hAnsiTheme="majorHAnsi" w:cstheme="majorHAnsi"/>
              </w:rPr>
            </w:pPr>
          </w:p>
          <w:p w:rsidR="00AF5CA4" w:rsidRDefault="00AF5CA4" w14:paraId="2E8270D6" w14:textId="77777777">
            <w:pPr>
              <w:rPr>
                <w:rFonts w:asciiTheme="majorHAnsi" w:hAnsiTheme="majorHAnsi" w:cstheme="majorHAnsi"/>
              </w:rPr>
            </w:pPr>
          </w:p>
          <w:p w:rsidR="00AF5CA4" w:rsidRDefault="00AF5CA4" w14:paraId="04990A04" w14:textId="77777777">
            <w:pPr>
              <w:rPr>
                <w:rFonts w:asciiTheme="majorHAnsi" w:hAnsiTheme="majorHAnsi" w:cstheme="majorHAnsi"/>
              </w:rPr>
            </w:pPr>
          </w:p>
          <w:p w:rsidRPr="00B15E55" w:rsidR="00D0691F" w:rsidRDefault="00D0691F" w14:paraId="24DB6AA4" w14:textId="653003A2">
            <w:pPr>
              <w:rPr>
                <w:rFonts w:asciiTheme="majorHAnsi" w:hAnsiTheme="majorHAnsi" w:cstheme="majorHAnsi"/>
              </w:rPr>
            </w:pPr>
          </w:p>
        </w:tc>
        <w:tc>
          <w:tcPr>
            <w:tcW w:w="6611" w:type="dxa"/>
            <w:tcMar/>
          </w:tcPr>
          <w:p w:rsidRPr="00B15E55" w:rsidR="00D0691F" w:rsidP="6B6AEE20" w:rsidRDefault="00D0691F" w14:paraId="1096E4C8" w14:textId="1D061129">
            <w:pPr>
              <w:pStyle w:val="Normal"/>
              <w:rPr>
                <w:rFonts w:ascii="Calibri Light" w:hAnsi="Calibri Light" w:eastAsia="Calibri Light" w:cs="Calibri Light"/>
                <w:noProof w:val="0"/>
                <w:sz w:val="22"/>
                <w:szCs w:val="22"/>
                <w:lang w:val="en-IN"/>
              </w:rPr>
            </w:pPr>
            <w:r w:rsidRPr="6B6AEE20" w:rsidR="56931857">
              <w:rPr>
                <w:rFonts w:ascii="system-ui" w:hAnsi="system-ui" w:eastAsia="system-ui" w:cs="system-ui"/>
                <w:b w:val="0"/>
                <w:bCs w:val="0"/>
                <w:i w:val="0"/>
                <w:iCs w:val="0"/>
                <w:caps w:val="0"/>
                <w:smallCaps w:val="0"/>
                <w:noProof w:val="0"/>
                <w:sz w:val="21"/>
                <w:szCs w:val="21"/>
                <w:lang w:val="en-IN"/>
              </w:rPr>
              <w:t>Prashant has been instrumental in building the business from the grounds up. In the early days managed business development, sales, technology strategy. Now focused in an advisory capacity for achievement of goals and outcomes in the different departments of the business.</w:t>
            </w:r>
          </w:p>
        </w:tc>
      </w:tr>
    </w:tbl>
    <w:p w:rsidR="00D0691F" w:rsidP="00B15E55" w:rsidRDefault="00D0691F" w14:paraId="1C1C6173" w14:textId="77777777">
      <w:pPr>
        <w:rPr>
          <w:rFonts w:asciiTheme="majorHAnsi" w:hAnsiTheme="majorHAnsi" w:cstheme="majorHAnsi"/>
        </w:rPr>
      </w:pPr>
    </w:p>
    <w:p w:rsidRPr="00B15E55" w:rsidR="0070795F" w:rsidP="00B15E55" w:rsidRDefault="0070795F" w14:paraId="22B20265" w14:textId="7CEFB70F">
      <w:pPr>
        <w:rPr>
          <w:rFonts w:asciiTheme="majorHAnsi" w:hAnsiTheme="majorHAnsi" w:cstheme="majorHAnsi"/>
          <w:b/>
          <w:bCs/>
        </w:rPr>
      </w:pPr>
      <w:r w:rsidRPr="00B15E55">
        <w:rPr>
          <w:rFonts w:asciiTheme="majorHAnsi" w:hAnsiTheme="majorHAnsi" w:cstheme="majorHAnsi"/>
          <w:b/>
          <w:bCs/>
        </w:rPr>
        <w:t>Leadership</w:t>
      </w:r>
    </w:p>
    <w:p w:rsidRPr="00B15E55" w:rsidR="0070795F" w:rsidP="00B15E55" w:rsidRDefault="0070795F" w14:paraId="3E4203AC" w14:textId="75622EFD">
      <w:pPr>
        <w:rPr>
          <w:rFonts w:asciiTheme="majorHAnsi" w:hAnsiTheme="majorHAnsi" w:cstheme="majorHAnsi"/>
        </w:rPr>
      </w:pPr>
      <w:r w:rsidRPr="00B15E55">
        <w:rPr>
          <w:rFonts w:asciiTheme="majorHAnsi" w:hAnsiTheme="majorHAnsi" w:cstheme="majorHAnsi"/>
        </w:rPr>
        <w:t>Carlos Nunes</w:t>
      </w:r>
      <w:r w:rsidR="00AF5CA4">
        <w:rPr>
          <w:rFonts w:asciiTheme="majorHAnsi" w:hAnsiTheme="majorHAnsi" w:cstheme="majorHAnsi"/>
        </w:rPr>
        <w:t xml:space="preserve"> I </w:t>
      </w:r>
      <w:r w:rsidRPr="00B15E55">
        <w:rPr>
          <w:rFonts w:asciiTheme="majorHAnsi" w:hAnsiTheme="majorHAnsi" w:cstheme="majorHAnsi"/>
        </w:rPr>
        <w:t>Vice President of Portfolio Analytics</w:t>
      </w:r>
    </w:p>
    <w:p w:rsidRPr="00B15E55" w:rsidR="000F0A95" w:rsidP="00B15E55" w:rsidRDefault="000F0A95" w14:paraId="72586C6E" w14:textId="52B1897C">
      <w:pPr>
        <w:rPr>
          <w:rFonts w:asciiTheme="majorHAnsi" w:hAnsiTheme="majorHAnsi" w:cstheme="majorHAnsi"/>
        </w:rPr>
      </w:pPr>
    </w:p>
    <w:tbl>
      <w:tblPr>
        <w:tblStyle w:val="TableGrid"/>
        <w:tblW w:w="0" w:type="auto"/>
        <w:tblLook w:val="04A0" w:firstRow="1" w:lastRow="0" w:firstColumn="1" w:lastColumn="0" w:noHBand="0" w:noVBand="1"/>
      </w:tblPr>
      <w:tblGrid>
        <w:gridCol w:w="2405"/>
        <w:gridCol w:w="6611"/>
      </w:tblGrid>
      <w:tr w:rsidRPr="00B15E55" w:rsidR="0070795F" w14:paraId="035490C8" w14:textId="77777777">
        <w:tc>
          <w:tcPr>
            <w:tcW w:w="2405" w:type="dxa"/>
          </w:tcPr>
          <w:p w:rsidRPr="00B15E55" w:rsidR="0070795F" w:rsidP="00B15E55" w:rsidRDefault="00AF5CA4" w14:paraId="7759B5D0" w14:textId="6D61BC4A">
            <w:pPr>
              <w:rPr>
                <w:rFonts w:asciiTheme="majorHAnsi" w:hAnsiTheme="majorHAnsi" w:cstheme="majorHAnsi"/>
              </w:rPr>
            </w:pPr>
            <w:r>
              <w:rPr>
                <w:noProof/>
              </w:rPr>
              <w:drawing>
                <wp:anchor distT="0" distB="0" distL="114300" distR="114300" simplePos="0" relativeHeight="251658244" behindDoc="0" locked="0" layoutInCell="1" allowOverlap="1" wp14:anchorId="3026C7EB" wp14:editId="07364355">
                  <wp:simplePos x="0" y="0"/>
                  <wp:positionH relativeFrom="column">
                    <wp:posOffset>277606</wp:posOffset>
                  </wp:positionH>
                  <wp:positionV relativeFrom="paragraph">
                    <wp:posOffset>96685</wp:posOffset>
                  </wp:positionV>
                  <wp:extent cx="697230" cy="699135"/>
                  <wp:effectExtent l="0" t="0" r="7620" b="5715"/>
                  <wp:wrapNone/>
                  <wp:docPr id="912235927" name="Picture 5" descr="A person with a beard and mustach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erson with a beard and mustach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7230" cy="699135"/>
                          </a:xfrm>
                          <a:prstGeom prst="rect">
                            <a:avLst/>
                          </a:prstGeom>
                          <a:noFill/>
                          <a:ln>
                            <a:noFill/>
                          </a:ln>
                        </pic:spPr>
                      </pic:pic>
                    </a:graphicData>
                  </a:graphic>
                  <wp14:sizeRelV relativeFrom="margin">
                    <wp14:pctHeight>0</wp14:pctHeight>
                  </wp14:sizeRelV>
                </wp:anchor>
              </w:drawing>
            </w:r>
            <w:r>
              <w:t> </w:t>
            </w:r>
          </w:p>
        </w:tc>
        <w:tc>
          <w:tcPr>
            <w:tcW w:w="6611" w:type="dxa"/>
          </w:tcPr>
          <w:p w:rsidRPr="00B15E55" w:rsidR="0070795F" w:rsidP="00B15E55" w:rsidRDefault="000F0A95" w14:paraId="47A0EA97" w14:textId="563E0F01">
            <w:pPr>
              <w:rPr>
                <w:rFonts w:asciiTheme="majorHAnsi" w:hAnsiTheme="majorHAnsi" w:cstheme="majorHAnsi"/>
              </w:rPr>
            </w:pPr>
            <w:r w:rsidRPr="00B15E55">
              <w:rPr>
                <w:rFonts w:asciiTheme="majorHAnsi" w:hAnsiTheme="majorHAnsi" w:cstheme="majorHAnsi"/>
              </w:rPr>
              <w:t>Carlos joined i2e from a 25-year career experience as an industry consultant and a pharma insider in strategic portfolio management and digital innovation. He is an industry pioneer in designing and deploying enterprise integrated, real-time executive decision support tools to enable data-driven R&amp;D asset investment analysis, scenario planning and portfolio sustainability.​</w:t>
            </w:r>
          </w:p>
        </w:tc>
      </w:tr>
    </w:tbl>
    <w:p w:rsidR="0070795F" w:rsidP="00B15E55" w:rsidRDefault="0070795F" w14:paraId="4E2A8CB0" w14:textId="77777777">
      <w:pPr>
        <w:rPr>
          <w:rFonts w:asciiTheme="majorHAnsi" w:hAnsiTheme="majorHAnsi" w:cstheme="majorHAnsi"/>
        </w:rPr>
      </w:pPr>
    </w:p>
    <w:p w:rsidRPr="00B15E55" w:rsidR="00645A29" w:rsidP="00B15E55" w:rsidRDefault="00645A29" w14:paraId="1CA896CD" w14:textId="77777777">
      <w:pPr>
        <w:rPr>
          <w:rFonts w:asciiTheme="majorHAnsi" w:hAnsiTheme="majorHAnsi" w:cstheme="majorHAnsi"/>
        </w:rPr>
      </w:pPr>
    </w:p>
    <w:p w:rsidRPr="00B15E55" w:rsidR="0070795F" w:rsidP="00B15E55" w:rsidRDefault="00AF5CA4" w14:paraId="5F7EAF4A" w14:textId="2E1264EB">
      <w:pPr>
        <w:rPr>
          <w:rFonts w:asciiTheme="majorHAnsi" w:hAnsiTheme="majorHAnsi" w:cstheme="majorHAnsi"/>
        </w:rPr>
      </w:pPr>
      <w:r w:rsidRPr="00B15E55">
        <w:rPr>
          <w:rFonts w:asciiTheme="majorHAnsi" w:hAnsiTheme="majorHAnsi" w:cstheme="majorHAnsi"/>
        </w:rPr>
        <w:t>Brian Beattie </w:t>
      </w:r>
      <w:r w:rsidRPr="00B15E55" w:rsidR="000F0A95">
        <w:rPr>
          <w:rFonts w:asciiTheme="majorHAnsi" w:hAnsiTheme="majorHAnsi" w:cstheme="majorHAnsi"/>
        </w:rPr>
        <w:t>| Vice President – Strategic PPM Roadmap​</w:t>
      </w:r>
    </w:p>
    <w:tbl>
      <w:tblPr>
        <w:tblStyle w:val="TableGrid"/>
        <w:tblW w:w="0" w:type="auto"/>
        <w:tblLook w:val="04A0" w:firstRow="1" w:lastRow="0" w:firstColumn="1" w:lastColumn="0" w:noHBand="0" w:noVBand="1"/>
      </w:tblPr>
      <w:tblGrid>
        <w:gridCol w:w="2405"/>
        <w:gridCol w:w="6611"/>
      </w:tblGrid>
      <w:tr w:rsidRPr="00B15E55" w:rsidR="000F0A95" w14:paraId="7BCB2661" w14:textId="77777777">
        <w:tc>
          <w:tcPr>
            <w:tcW w:w="2405" w:type="dxa"/>
          </w:tcPr>
          <w:p w:rsidRPr="00B15E55" w:rsidR="000F0A95" w:rsidP="00B15E55" w:rsidRDefault="00AF5CA4" w14:paraId="75FF2ED4" w14:textId="292EC408">
            <w:pPr>
              <w:rPr>
                <w:rFonts w:asciiTheme="majorHAnsi" w:hAnsiTheme="majorHAnsi" w:cstheme="majorHAnsi"/>
              </w:rPr>
            </w:pPr>
            <w:r>
              <w:rPr>
                <w:noProof/>
              </w:rPr>
              <w:drawing>
                <wp:anchor distT="0" distB="0" distL="114300" distR="114300" simplePos="0" relativeHeight="251658245" behindDoc="0" locked="0" layoutInCell="1" allowOverlap="1" wp14:anchorId="5D0D8BC7" wp14:editId="3294414C">
                  <wp:simplePos x="0" y="0"/>
                  <wp:positionH relativeFrom="column">
                    <wp:posOffset>325313</wp:posOffset>
                  </wp:positionH>
                  <wp:positionV relativeFrom="paragraph">
                    <wp:posOffset>71561</wp:posOffset>
                  </wp:positionV>
                  <wp:extent cx="723265" cy="723265"/>
                  <wp:effectExtent l="0" t="0" r="635" b="635"/>
                  <wp:wrapNone/>
                  <wp:docPr id="1620755993" name="Picture 6"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erson in a suit and ti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t> </w:t>
            </w:r>
          </w:p>
        </w:tc>
        <w:tc>
          <w:tcPr>
            <w:tcW w:w="6611" w:type="dxa"/>
          </w:tcPr>
          <w:p w:rsidRPr="00B15E55" w:rsidR="000F0A95" w:rsidP="00B15E55" w:rsidRDefault="000F0A95" w14:paraId="59B47A78" w14:textId="66F6E7FD">
            <w:pPr>
              <w:rPr>
                <w:rFonts w:asciiTheme="majorHAnsi" w:hAnsiTheme="majorHAnsi" w:cstheme="majorHAnsi"/>
              </w:rPr>
            </w:pPr>
            <w:r w:rsidRPr="00B15E55">
              <w:rPr>
                <w:rFonts w:asciiTheme="majorHAnsi" w:hAnsiTheme="majorHAnsi" w:cstheme="majorHAnsi"/>
              </w:rPr>
              <w:t>Brian is focused on the Portfolio &amp; Project Management solutions. His understanding of business processes combined with technical expertise gives him the ability to advise companies seeking to achieve successful outcomes with a strategic PPM roadmap. Brian has had previous roles in Procurement, Vendor Management, and Solution Delivery</w:t>
            </w:r>
            <w:r w:rsidR="0017191D">
              <w:rPr>
                <w:rFonts w:asciiTheme="majorHAnsi" w:hAnsiTheme="majorHAnsi" w:cstheme="majorHAnsi"/>
              </w:rPr>
              <w:t>.</w:t>
            </w:r>
          </w:p>
        </w:tc>
      </w:tr>
    </w:tbl>
    <w:p w:rsidR="000F0A95" w:rsidP="00B15E55" w:rsidRDefault="000F0A95" w14:paraId="63C0C980" w14:textId="77777777">
      <w:pPr>
        <w:rPr>
          <w:rFonts w:asciiTheme="majorHAnsi" w:hAnsiTheme="majorHAnsi" w:cstheme="majorHAnsi"/>
        </w:rPr>
      </w:pPr>
    </w:p>
    <w:p w:rsidR="003B16FD" w:rsidP="00B15E55" w:rsidRDefault="003B16FD" w14:paraId="6146FAEE" w14:textId="3EB20B52">
      <w:pPr>
        <w:rPr>
          <w:rFonts w:asciiTheme="majorHAnsi" w:hAnsiTheme="majorHAnsi" w:cstheme="majorHAnsi"/>
        </w:rPr>
      </w:pPr>
      <w:r>
        <w:rPr>
          <w:rFonts w:asciiTheme="majorHAnsi" w:hAnsiTheme="majorHAnsi" w:cstheme="majorHAnsi"/>
        </w:rPr>
        <w:t>Peter Green</w:t>
      </w:r>
      <w:r w:rsidR="00AF5CA4">
        <w:rPr>
          <w:rFonts w:asciiTheme="majorHAnsi" w:hAnsiTheme="majorHAnsi" w:cstheme="majorHAnsi"/>
        </w:rPr>
        <w:t xml:space="preserve"> I </w:t>
      </w:r>
      <w:r>
        <w:rPr>
          <w:rFonts w:asciiTheme="majorHAnsi" w:hAnsiTheme="majorHAnsi" w:cstheme="majorHAnsi"/>
        </w:rPr>
        <w:t>Vice President, Analytics</w:t>
      </w:r>
    </w:p>
    <w:tbl>
      <w:tblPr>
        <w:tblStyle w:val="TableGrid"/>
        <w:tblW w:w="0" w:type="auto"/>
        <w:tblLook w:val="04A0" w:firstRow="1" w:lastRow="0" w:firstColumn="1" w:lastColumn="0" w:noHBand="0" w:noVBand="1"/>
      </w:tblPr>
      <w:tblGrid>
        <w:gridCol w:w="2405"/>
        <w:gridCol w:w="6611"/>
      </w:tblGrid>
      <w:tr w:rsidRPr="00B15E55" w:rsidR="003B16FD" w14:paraId="3779E909" w14:textId="77777777">
        <w:tc>
          <w:tcPr>
            <w:tcW w:w="2405" w:type="dxa"/>
          </w:tcPr>
          <w:p w:rsidRPr="00B15E55" w:rsidR="003B16FD" w:rsidRDefault="00AF5CA4" w14:paraId="5B55D875" w14:textId="527F6C19">
            <w:pPr>
              <w:rPr>
                <w:rFonts w:asciiTheme="majorHAnsi" w:hAnsiTheme="majorHAnsi" w:cstheme="majorHAnsi"/>
              </w:rPr>
            </w:pPr>
            <w:r>
              <w:rPr>
                <w:noProof/>
              </w:rPr>
              <w:drawing>
                <wp:anchor distT="0" distB="0" distL="114300" distR="114300" simplePos="0" relativeHeight="251658246" behindDoc="0" locked="0" layoutInCell="1" allowOverlap="1" wp14:anchorId="351631EF" wp14:editId="7CB72519">
                  <wp:simplePos x="0" y="0"/>
                  <wp:positionH relativeFrom="column">
                    <wp:posOffset>348725</wp:posOffset>
                  </wp:positionH>
                  <wp:positionV relativeFrom="paragraph">
                    <wp:posOffset>67420</wp:posOffset>
                  </wp:positionV>
                  <wp:extent cx="626110" cy="651510"/>
                  <wp:effectExtent l="0" t="0" r="2540" b="0"/>
                  <wp:wrapNone/>
                  <wp:docPr id="14178520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6110" cy="651510"/>
                          </a:xfrm>
                          <a:prstGeom prst="rect">
                            <a:avLst/>
                          </a:prstGeom>
                          <a:noFill/>
                          <a:ln>
                            <a:noFill/>
                          </a:ln>
                        </pic:spPr>
                      </pic:pic>
                    </a:graphicData>
                  </a:graphic>
                  <wp14:sizeRelH relativeFrom="margin">
                    <wp14:pctWidth>0</wp14:pctWidth>
                  </wp14:sizeRelH>
                  <wp14:sizeRelV relativeFrom="margin">
                    <wp14:pctHeight>0</wp14:pctHeight>
                  </wp14:sizeRelV>
                </wp:anchor>
              </w:drawing>
            </w:r>
            <w:r>
              <w:t> </w:t>
            </w:r>
          </w:p>
        </w:tc>
        <w:tc>
          <w:tcPr>
            <w:tcW w:w="6611" w:type="dxa"/>
          </w:tcPr>
          <w:p w:rsidR="003B16FD" w:rsidRDefault="0017191D" w14:paraId="26895012" w14:textId="398F88C9">
            <w:pPr>
              <w:rPr>
                <w:rFonts w:asciiTheme="majorHAnsi" w:hAnsiTheme="majorHAnsi" w:cstheme="majorHAnsi"/>
              </w:rPr>
            </w:pPr>
            <w:r w:rsidRPr="0017191D">
              <w:rPr>
                <w:rFonts w:asciiTheme="majorHAnsi" w:hAnsiTheme="majorHAnsi" w:cstheme="majorHAnsi"/>
              </w:rPr>
              <w:t>Peter is an Enterprise Analytics professional with 18 years of experience. He has had previous roles in R&amp;D Data &amp; Analytics, portfolio decision analytics and business integration.​</w:t>
            </w:r>
          </w:p>
          <w:p w:rsidR="00AF5CA4" w:rsidRDefault="00AF5CA4" w14:paraId="0E667E10" w14:textId="77777777">
            <w:pPr>
              <w:rPr>
                <w:rFonts w:asciiTheme="majorHAnsi" w:hAnsiTheme="majorHAnsi" w:cstheme="majorHAnsi"/>
              </w:rPr>
            </w:pPr>
          </w:p>
          <w:p w:rsidRPr="00B15E55" w:rsidR="00AF5CA4" w:rsidRDefault="00AF5CA4" w14:paraId="075DE07E" w14:textId="23E70F8C">
            <w:pPr>
              <w:rPr>
                <w:rFonts w:asciiTheme="majorHAnsi" w:hAnsiTheme="majorHAnsi" w:cstheme="majorHAnsi"/>
              </w:rPr>
            </w:pPr>
          </w:p>
        </w:tc>
      </w:tr>
    </w:tbl>
    <w:p w:rsidRPr="00B15E55" w:rsidR="003B16FD" w:rsidP="00B15E55" w:rsidRDefault="003B16FD" w14:paraId="512EFAF9" w14:textId="77777777">
      <w:pPr>
        <w:rPr>
          <w:rFonts w:asciiTheme="majorHAnsi" w:hAnsiTheme="majorHAnsi" w:cstheme="majorHAnsi"/>
        </w:rPr>
      </w:pPr>
    </w:p>
    <w:p w:rsidRPr="00B15E55" w:rsidR="000F0A95" w:rsidP="00B15E55" w:rsidRDefault="000F0A95" w14:paraId="5172A11B" w14:textId="7AB6DC37">
      <w:pPr>
        <w:rPr>
          <w:rFonts w:asciiTheme="majorHAnsi" w:hAnsiTheme="majorHAnsi" w:cstheme="majorHAnsi"/>
        </w:rPr>
      </w:pPr>
      <w:r w:rsidRPr="00B15E55">
        <w:rPr>
          <w:rFonts w:asciiTheme="majorHAnsi" w:hAnsiTheme="majorHAnsi" w:cstheme="majorHAnsi"/>
        </w:rPr>
        <w:t>Parmod Kumar | Director Life Sciences – R&amp;D Transformation and Analytics​</w:t>
      </w:r>
    </w:p>
    <w:tbl>
      <w:tblPr>
        <w:tblStyle w:val="TableGrid"/>
        <w:tblW w:w="0" w:type="auto"/>
        <w:tblLook w:val="04A0" w:firstRow="1" w:lastRow="0" w:firstColumn="1" w:lastColumn="0" w:noHBand="0" w:noVBand="1"/>
      </w:tblPr>
      <w:tblGrid>
        <w:gridCol w:w="2405"/>
        <w:gridCol w:w="6611"/>
      </w:tblGrid>
      <w:tr w:rsidRPr="00B15E55" w:rsidR="000F0A95" w:rsidTr="085EFB2B" w14:paraId="2D06DD02" w14:textId="77777777">
        <w:tc>
          <w:tcPr>
            <w:tcW w:w="2405" w:type="dxa"/>
          </w:tcPr>
          <w:p w:rsidRPr="00B15E55" w:rsidR="000F0A95" w:rsidP="00B15E55" w:rsidRDefault="00AF5CA4" w14:paraId="6E3743F5" w14:textId="00A8CC99">
            <w:pPr>
              <w:rPr>
                <w:rFonts w:asciiTheme="majorHAnsi" w:hAnsiTheme="majorHAnsi" w:cstheme="majorHAnsi"/>
              </w:rPr>
            </w:pPr>
            <w:r>
              <w:rPr>
                <w:noProof/>
              </w:rPr>
              <w:drawing>
                <wp:anchor distT="0" distB="0" distL="114300" distR="114300" simplePos="0" relativeHeight="251658247" behindDoc="0" locked="0" layoutInCell="1" allowOverlap="1" wp14:anchorId="01B57D00" wp14:editId="7DB82F34">
                  <wp:simplePos x="0" y="0"/>
                  <wp:positionH relativeFrom="column">
                    <wp:posOffset>294005</wp:posOffset>
                  </wp:positionH>
                  <wp:positionV relativeFrom="paragraph">
                    <wp:posOffset>77636</wp:posOffset>
                  </wp:positionV>
                  <wp:extent cx="818984" cy="818984"/>
                  <wp:effectExtent l="0" t="0" r="635" b="635"/>
                  <wp:wrapNone/>
                  <wp:docPr id="194990471" name="Picture 8"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erson in a sui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8984" cy="818984"/>
                          </a:xfrm>
                          <a:prstGeom prst="rect">
                            <a:avLst/>
                          </a:prstGeom>
                          <a:noFill/>
                          <a:ln>
                            <a:noFill/>
                          </a:ln>
                        </pic:spPr>
                      </pic:pic>
                    </a:graphicData>
                  </a:graphic>
                  <wp14:sizeRelH relativeFrom="margin">
                    <wp14:pctWidth>0</wp14:pctWidth>
                  </wp14:sizeRelH>
                  <wp14:sizeRelV relativeFrom="margin">
                    <wp14:pctHeight>0</wp14:pctHeight>
                  </wp14:sizeRelV>
                </wp:anchor>
              </w:drawing>
            </w:r>
            <w:r>
              <w:t> </w:t>
            </w:r>
          </w:p>
        </w:tc>
        <w:tc>
          <w:tcPr>
            <w:tcW w:w="6611" w:type="dxa"/>
          </w:tcPr>
          <w:p w:rsidRPr="00B15E55" w:rsidR="000F0A95" w:rsidP="085EFB2B" w:rsidRDefault="000F0A95" w14:paraId="2666D7F1" w14:textId="2A46FEC6">
            <w:pPr>
              <w:rPr>
                <w:rFonts w:asciiTheme="majorHAnsi" w:hAnsiTheme="majorHAnsi" w:cstheme="majorBidi"/>
              </w:rPr>
            </w:pPr>
            <w:r w:rsidRPr="085EFB2B">
              <w:rPr>
                <w:rFonts w:asciiTheme="majorHAnsi" w:hAnsiTheme="majorHAnsi" w:cstheme="majorBidi"/>
              </w:rPr>
              <w:t xml:space="preserve">Parmod has been engaging </w:t>
            </w:r>
            <w:commentRangeStart w:id="1"/>
            <w:r w:rsidRPr="085EFB2B">
              <w:rPr>
                <w:rFonts w:asciiTheme="majorHAnsi" w:hAnsiTheme="majorHAnsi" w:cstheme="majorBidi"/>
              </w:rPr>
              <w:t xml:space="preserve">C-suite, leadership, and client </w:t>
            </w:r>
            <w:commentRangeEnd w:id="1"/>
            <w:r>
              <w:commentReference w:id="1"/>
            </w:r>
            <w:r w:rsidRPr="085EFB2B">
              <w:rPr>
                <w:rFonts w:asciiTheme="majorHAnsi" w:hAnsiTheme="majorHAnsi" w:cstheme="majorBidi"/>
              </w:rPr>
              <w:t>to drive business, growth agenda, decision making, marketing plans and strategy​</w:t>
            </w:r>
          </w:p>
          <w:p w:rsidRPr="00B15E55" w:rsidR="000F0A95" w:rsidP="00B15E55" w:rsidRDefault="000F0A95" w14:paraId="5277129D" w14:textId="77777777">
            <w:pPr>
              <w:rPr>
                <w:rFonts w:asciiTheme="majorHAnsi" w:hAnsiTheme="majorHAnsi" w:cstheme="majorHAnsi"/>
              </w:rPr>
            </w:pPr>
            <w:r w:rsidRPr="00B15E55">
              <w:rPr>
                <w:rFonts w:asciiTheme="majorHAnsi" w:hAnsiTheme="majorHAnsi" w:cstheme="majorHAnsi"/>
              </w:rPr>
              <w:t>B. Pharm; MBA with 17+ years’ experience in Life Science Business Strategy, Consulting, BD &amp; Licensing, Sales, and Marketing Analytics. Worked across the product life cycle starting from early drug discovery to patent expiry. ​</w:t>
            </w:r>
          </w:p>
          <w:p w:rsidRPr="00B15E55" w:rsidR="000F0A95" w:rsidP="00B15E55" w:rsidRDefault="000F0A95" w14:paraId="5936F94D" w14:textId="44D85E7D">
            <w:pPr>
              <w:rPr>
                <w:rFonts w:asciiTheme="majorHAnsi" w:hAnsiTheme="majorHAnsi" w:cstheme="majorHAnsi"/>
              </w:rPr>
            </w:pPr>
          </w:p>
        </w:tc>
      </w:tr>
    </w:tbl>
    <w:p w:rsidR="000F0A95" w:rsidP="00B15E55" w:rsidRDefault="000F0A95" w14:paraId="1EE9B886" w14:textId="77777777">
      <w:pPr>
        <w:rPr>
          <w:rFonts w:asciiTheme="majorHAnsi" w:hAnsiTheme="majorHAnsi" w:cstheme="majorHAnsi"/>
        </w:rPr>
      </w:pPr>
    </w:p>
    <w:p w:rsidR="00B15E55" w:rsidP="00B15E55" w:rsidRDefault="00B15E55" w14:paraId="5BE42C0A" w14:textId="6D0E1D34">
      <w:pPr>
        <w:rPr>
          <w:rFonts w:asciiTheme="majorHAnsi" w:hAnsiTheme="majorHAnsi" w:cstheme="majorHAnsi"/>
        </w:rPr>
      </w:pPr>
      <w:r>
        <w:rPr>
          <w:rFonts w:asciiTheme="majorHAnsi" w:hAnsiTheme="majorHAnsi" w:cstheme="majorHAnsi"/>
        </w:rPr>
        <w:t>Board of Advisors</w:t>
      </w:r>
    </w:p>
    <w:p w:rsidR="003B16FD" w:rsidP="00B15E55" w:rsidRDefault="003B16FD" w14:paraId="501110FC" w14:textId="43AEE29D">
      <w:pPr>
        <w:rPr>
          <w:rFonts w:asciiTheme="majorHAnsi" w:hAnsiTheme="majorHAnsi" w:cstheme="majorHAnsi"/>
        </w:rPr>
      </w:pPr>
      <w:r>
        <w:rPr>
          <w:rFonts w:asciiTheme="majorHAnsi" w:hAnsiTheme="majorHAnsi" w:cstheme="majorHAnsi"/>
        </w:rPr>
        <w:t>John Gregory</w:t>
      </w:r>
      <w:r w:rsidR="00AF5CA4">
        <w:rPr>
          <w:rFonts w:asciiTheme="majorHAnsi" w:hAnsiTheme="majorHAnsi" w:cstheme="majorHAnsi"/>
        </w:rPr>
        <w:t xml:space="preserve"> I Strategic Advisor</w:t>
      </w:r>
    </w:p>
    <w:tbl>
      <w:tblPr>
        <w:tblStyle w:val="TableGrid"/>
        <w:tblW w:w="0" w:type="auto"/>
        <w:tblLook w:val="04A0" w:firstRow="1" w:lastRow="0" w:firstColumn="1" w:lastColumn="0" w:noHBand="0" w:noVBand="1"/>
      </w:tblPr>
      <w:tblGrid>
        <w:gridCol w:w="2405"/>
        <w:gridCol w:w="6611"/>
      </w:tblGrid>
      <w:tr w:rsidRPr="00B15E55" w:rsidR="00B15E55" w:rsidTr="6B6AEE20" w14:paraId="47C261FE" w14:textId="77777777">
        <w:tc>
          <w:tcPr>
            <w:tcW w:w="2405" w:type="dxa"/>
            <w:tcMar/>
          </w:tcPr>
          <w:p w:rsidRPr="00B15E55" w:rsidR="00B15E55" w:rsidP="6B6AEE20" w:rsidRDefault="00AF5CA4" w14:paraId="51193791" w14:textId="25FFF4AC">
            <w:pPr>
              <w:pStyle w:val="Normal"/>
            </w:pPr>
            <w:r w:rsidR="00AF5CA4">
              <w:rPr/>
              <w:t> </w:t>
            </w:r>
            <w:r w:rsidR="26B4CF02">
              <w:drawing>
                <wp:inline wp14:editId="53EBD2A8" wp14:anchorId="0D5B78D7">
                  <wp:extent cx="784204" cy="816187"/>
                  <wp:effectExtent l="0" t="0" r="6350" b="4445"/>
                  <wp:docPr id="1677134158" name="Picture 9" title=""/>
                  <wp:cNvGraphicFramePr>
                    <a:graphicFrameLocks noChangeAspect="1"/>
                  </wp:cNvGraphicFramePr>
                  <a:graphic>
                    <a:graphicData uri="http://schemas.openxmlformats.org/drawingml/2006/picture">
                      <pic:pic>
                        <pic:nvPicPr>
                          <pic:cNvPr id="0" name="Picture 9"/>
                          <pic:cNvPicPr/>
                        </pic:nvPicPr>
                        <pic:blipFill>
                          <a:blip r:embed="R41acc59210674633">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784204" cy="816187"/>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tc>
        <w:tc>
          <w:tcPr>
            <w:tcW w:w="6611" w:type="dxa"/>
            <w:tcMar/>
          </w:tcPr>
          <w:p w:rsidRPr="00B15E55" w:rsidR="00B15E55" w:rsidP="00B15E55" w:rsidRDefault="003B16FD" w14:paraId="3921262D" w14:textId="57DD3AE6">
            <w:pPr>
              <w:rPr>
                <w:rFonts w:asciiTheme="majorHAnsi" w:hAnsiTheme="majorHAnsi" w:cstheme="majorHAnsi"/>
              </w:rPr>
            </w:pPr>
            <w:r>
              <w:rPr>
                <w:rFonts w:asciiTheme="majorHAnsi" w:hAnsiTheme="majorHAnsi" w:cstheme="majorHAnsi"/>
              </w:rPr>
              <w:t>John has over</w:t>
            </w:r>
            <w:r w:rsidRPr="003B16FD">
              <w:rPr>
                <w:rFonts w:asciiTheme="majorHAnsi" w:hAnsiTheme="majorHAnsi" w:cstheme="majorHAnsi"/>
              </w:rPr>
              <w:t xml:space="preserve"> 30 years of experience in delivering global large-scale transformational programs across Life Science domains including leading the digitalization of Pfizer’s Pre-Clinical R&amp;D, Emerging Science &amp; Innovation, and Worldwide R&amp;D Operations. After spending 21-years with Pfizer, John retired from the position of Senior Director within Pfizer’s Digital organization in 2021.</w:t>
            </w:r>
          </w:p>
        </w:tc>
      </w:tr>
    </w:tbl>
    <w:p w:rsidR="00B15E55" w:rsidP="00B15E55" w:rsidRDefault="00B15E55" w14:paraId="31784581" w14:textId="77777777">
      <w:pPr>
        <w:rPr>
          <w:rFonts w:asciiTheme="majorHAnsi" w:hAnsiTheme="majorHAnsi" w:cstheme="majorHAnsi"/>
        </w:rPr>
      </w:pPr>
    </w:p>
    <w:p w:rsidR="00F94A59" w:rsidP="00B15E55" w:rsidRDefault="00F94A59" w14:paraId="68D9CCC3" w14:textId="442B45BC">
      <w:pPr>
        <w:rPr>
          <w:rFonts w:asciiTheme="majorHAnsi" w:hAnsiTheme="majorHAnsi" w:cstheme="majorHAnsi"/>
        </w:rPr>
      </w:pPr>
      <w:r w:rsidRPr="00B15E55">
        <w:rPr>
          <w:rFonts w:asciiTheme="majorHAnsi" w:hAnsiTheme="majorHAnsi" w:cstheme="majorHAnsi"/>
        </w:rPr>
        <w:t>Dave</w:t>
      </w:r>
      <w:r w:rsidR="00AF5CA4">
        <w:rPr>
          <w:rFonts w:asciiTheme="majorHAnsi" w:hAnsiTheme="majorHAnsi" w:cstheme="majorHAnsi"/>
        </w:rPr>
        <w:t xml:space="preserve"> </w:t>
      </w:r>
      <w:proofErr w:type="spellStart"/>
      <w:r w:rsidR="00AF5CA4">
        <w:rPr>
          <w:rFonts w:asciiTheme="majorHAnsi" w:hAnsiTheme="majorHAnsi" w:cstheme="majorHAnsi"/>
        </w:rPr>
        <w:t>Penndorf</w:t>
      </w:r>
      <w:proofErr w:type="spellEnd"/>
      <w:r w:rsidR="00AF5CA4">
        <w:rPr>
          <w:rFonts w:asciiTheme="majorHAnsi" w:hAnsiTheme="majorHAnsi" w:cstheme="majorHAnsi"/>
        </w:rPr>
        <w:t xml:space="preserve"> I Strategic Advisor</w:t>
      </w:r>
    </w:p>
    <w:tbl>
      <w:tblPr>
        <w:tblStyle w:val="TableGrid"/>
        <w:tblW w:w="0" w:type="auto"/>
        <w:tblLook w:val="04A0" w:firstRow="1" w:lastRow="0" w:firstColumn="1" w:lastColumn="0" w:noHBand="0" w:noVBand="1"/>
      </w:tblPr>
      <w:tblGrid>
        <w:gridCol w:w="2405"/>
        <w:gridCol w:w="6611"/>
      </w:tblGrid>
      <w:tr w:rsidRPr="00B15E55" w:rsidR="0017191D" w:rsidTr="25DAF6F0" w14:paraId="594AFBB3" w14:textId="77777777">
        <w:tc>
          <w:tcPr>
            <w:tcW w:w="2405" w:type="dxa"/>
          </w:tcPr>
          <w:p w:rsidR="0017191D" w:rsidP="25DAF6F0" w:rsidRDefault="0017191D" w14:paraId="4D573E48" w14:textId="1444E5A5">
            <w:pPr>
              <w:rPr>
                <w:rFonts w:asciiTheme="majorHAnsi" w:hAnsiTheme="majorHAnsi" w:cstheme="majorBidi"/>
              </w:rPr>
            </w:pPr>
          </w:p>
          <w:p w:rsidR="00AF5CA4" w:rsidRDefault="00AF5CA4" w14:paraId="7396D73F" w14:textId="77777777">
            <w:pPr>
              <w:rPr>
                <w:rFonts w:asciiTheme="majorHAnsi" w:hAnsiTheme="majorHAnsi" w:cstheme="majorHAnsi"/>
              </w:rPr>
            </w:pPr>
          </w:p>
          <w:p w:rsidR="00AF5CA4" w:rsidRDefault="00AF5CA4" w14:paraId="4D18EC42" w14:textId="77777777">
            <w:pPr>
              <w:rPr>
                <w:rFonts w:asciiTheme="majorHAnsi" w:hAnsiTheme="majorHAnsi" w:cstheme="majorHAnsi"/>
              </w:rPr>
            </w:pPr>
          </w:p>
          <w:p w:rsidR="00AF5CA4" w:rsidRDefault="00AF5CA4" w14:paraId="56D6C6C0" w14:textId="77777777">
            <w:pPr>
              <w:rPr>
                <w:rFonts w:asciiTheme="majorHAnsi" w:hAnsiTheme="majorHAnsi" w:cstheme="majorHAnsi"/>
              </w:rPr>
            </w:pPr>
          </w:p>
          <w:p w:rsidRPr="00B15E55" w:rsidR="00AF5CA4" w:rsidP="25DAF6F0" w:rsidRDefault="0DC8B5A4" w14:paraId="04DCF43B" w14:textId="7122CB88">
            <w:pPr>
              <w:rPr>
                <w:rFonts w:asciiTheme="majorHAnsi" w:hAnsiTheme="majorHAnsi" w:cstheme="majorBidi"/>
              </w:rPr>
            </w:pPr>
            <w:r>
              <w:rPr>
                <w:noProof/>
              </w:rPr>
              <w:drawing>
                <wp:inline distT="0" distB="0" distL="0" distR="0" wp14:anchorId="03CB6945" wp14:editId="25DAF6F0">
                  <wp:extent cx="1381125" cy="1381125"/>
                  <wp:effectExtent l="0" t="0" r="0" b="0"/>
                  <wp:docPr id="1027709966" name="Picture 10" descr="Dave Penndo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1">
                            <a:extLst>
                              <a:ext uri="{28A0092B-C50C-407E-A947-70E740481C1C}">
                                <a14:useLocalDpi xmlns:a14="http://schemas.microsoft.com/office/drawing/2010/main" val="0"/>
                              </a:ext>
                            </a:extLst>
                          </a:blip>
                          <a:stretch>
                            <a:fillRect/>
                          </a:stretch>
                        </pic:blipFill>
                        <pic:spPr bwMode="auto">
                          <a:xfrm>
                            <a:off x="0" y="0"/>
                            <a:ext cx="1381125" cy="1381125"/>
                          </a:xfrm>
                          <a:prstGeom prst="rect">
                            <a:avLst/>
                          </a:prstGeom>
                          <a:noFill/>
                          <a:ln>
                            <a:noFill/>
                          </a:ln>
                        </pic:spPr>
                      </pic:pic>
                    </a:graphicData>
                  </a:graphic>
                </wp:inline>
              </w:drawing>
            </w:r>
          </w:p>
        </w:tc>
        <w:tc>
          <w:tcPr>
            <w:tcW w:w="6611" w:type="dxa"/>
          </w:tcPr>
          <w:p w:rsidRPr="00B15E55" w:rsidR="0017191D" w:rsidP="085EFB2B" w:rsidRDefault="43477C65" w14:paraId="2AB3526E" w14:textId="5A3299A6">
            <w:pPr>
              <w:spacing w:line="259" w:lineRule="auto"/>
              <w:rPr>
                <w:rFonts w:asciiTheme="majorHAnsi" w:hAnsiTheme="majorHAnsi" w:cstheme="majorBidi"/>
              </w:rPr>
            </w:pPr>
            <w:r w:rsidRPr="085EFB2B">
              <w:rPr>
                <w:rFonts w:asciiTheme="majorHAnsi" w:hAnsiTheme="majorHAnsi" w:cstheme="majorBidi"/>
              </w:rPr>
              <w:t xml:space="preserve">Dave brings almost two decades of PPM expertise focused on the </w:t>
            </w:r>
            <w:r w:rsidRPr="085EFB2B" w:rsidR="7B85CB32">
              <w:rPr>
                <w:rFonts w:asciiTheme="majorHAnsi" w:hAnsiTheme="majorHAnsi" w:cstheme="majorBidi"/>
              </w:rPr>
              <w:t>Life Science industries</w:t>
            </w:r>
            <w:r w:rsidRPr="085EFB2B">
              <w:rPr>
                <w:rFonts w:asciiTheme="majorHAnsi" w:hAnsiTheme="majorHAnsi" w:cstheme="majorBidi"/>
              </w:rPr>
              <w:t xml:space="preserve"> to the i2e team, advising i2e on Go To Market strategy, PPM best practices</w:t>
            </w:r>
            <w:r w:rsidRPr="085EFB2B" w:rsidR="31C329B7">
              <w:rPr>
                <w:rFonts w:asciiTheme="majorHAnsi" w:hAnsiTheme="majorHAnsi" w:cstheme="majorBidi"/>
              </w:rPr>
              <w:t xml:space="preserve"> and</w:t>
            </w:r>
            <w:r w:rsidRPr="085EFB2B">
              <w:rPr>
                <w:rFonts w:asciiTheme="majorHAnsi" w:hAnsiTheme="majorHAnsi" w:cstheme="majorBidi"/>
              </w:rPr>
              <w:t xml:space="preserve"> trends in the </w:t>
            </w:r>
            <w:r w:rsidRPr="085EFB2B" w:rsidR="0ABE0E89">
              <w:rPr>
                <w:rFonts w:asciiTheme="majorHAnsi" w:hAnsiTheme="majorHAnsi" w:cstheme="majorBidi"/>
              </w:rPr>
              <w:t>industry</w:t>
            </w:r>
            <w:r w:rsidRPr="085EFB2B" w:rsidR="6E6AD2FA">
              <w:rPr>
                <w:rFonts w:asciiTheme="majorHAnsi" w:hAnsiTheme="majorHAnsi" w:cstheme="majorBidi"/>
              </w:rPr>
              <w:t>. Dave spent 17 years at Planisware, with such roles as VP of Life Sciences, VP of Business Operations, Director of Consulting, and Solution Architect.</w:t>
            </w:r>
          </w:p>
          <w:p w:rsidRPr="00B15E55" w:rsidR="0017191D" w:rsidP="085EFB2B" w:rsidRDefault="0017191D" w14:paraId="3F9423EC" w14:textId="43A17161">
            <w:pPr>
              <w:spacing w:line="259" w:lineRule="auto"/>
              <w:rPr>
                <w:rFonts w:asciiTheme="majorHAnsi" w:hAnsiTheme="majorHAnsi" w:cstheme="majorBidi"/>
              </w:rPr>
            </w:pPr>
          </w:p>
          <w:p w:rsidRPr="00B15E55" w:rsidR="0017191D" w:rsidP="085EFB2B" w:rsidRDefault="79D0C97B" w14:paraId="24E7523F" w14:textId="38440323">
            <w:pPr>
              <w:spacing w:line="259" w:lineRule="auto"/>
            </w:pPr>
            <w:r w:rsidRPr="085EFB2B">
              <w:rPr>
                <w:rFonts w:ascii="Calibri Light" w:hAnsi="Calibri Light" w:eastAsia="Calibri Light" w:cs="Calibri Light"/>
              </w:rPr>
              <w:t>Dave authored the chapters on Project Management Information Systems in the 2023 released book, "Project Management for Drug Developers", detailing how to set up your software solutions and data models to meet the needs of project management offices today.</w:t>
            </w:r>
          </w:p>
        </w:tc>
      </w:tr>
    </w:tbl>
    <w:p w:rsidRPr="00B15E55" w:rsidR="0017191D" w:rsidP="00B15E55" w:rsidRDefault="0017191D" w14:paraId="78E152C0" w14:textId="77777777">
      <w:pPr>
        <w:rPr>
          <w:rFonts w:asciiTheme="majorHAnsi" w:hAnsiTheme="majorHAnsi" w:cstheme="majorHAnsi"/>
        </w:rPr>
      </w:pPr>
    </w:p>
    <w:sectPr w:rsidRPr="00B15E55" w:rsidR="0017191D">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DP" w:author="Dave Penndorf" w:date="2024-04-19T15:44:00Z" w:id="1">
    <w:p w:rsidR="085EFB2B" w:rsidRDefault="085EFB2B" w14:paraId="0765842D" w14:textId="6167EA84">
      <w:r>
        <w:t>should "c-suite" and "client" be plural?</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6584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2DC723" w16cex:dateUtc="2024-04-19T2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65842D" w16cid:durableId="242DC7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wGYMuF9c" int2:invalidationBookmarkName="" int2:hashCode="IVsNCdjNEwSonz" int2:id="4KSmFoM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4615DD"/>
    <w:multiLevelType w:val="multilevel"/>
    <w:tmpl w:val="EDB625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463354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e Penndorf">
    <w15:presenceInfo w15:providerId="AD" w15:userId="S::dave.penndorf@i2econsulting.com::976cedf6-2b4c-4919-91a8-2cc930c70f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40"/>
    <w:rsid w:val="000126C8"/>
    <w:rsid w:val="000507F0"/>
    <w:rsid w:val="00073A7E"/>
    <w:rsid w:val="000F0A95"/>
    <w:rsid w:val="0017191D"/>
    <w:rsid w:val="001E023D"/>
    <w:rsid w:val="00274C40"/>
    <w:rsid w:val="00287B24"/>
    <w:rsid w:val="00293201"/>
    <w:rsid w:val="00296CE0"/>
    <w:rsid w:val="00336249"/>
    <w:rsid w:val="00345549"/>
    <w:rsid w:val="003B16FD"/>
    <w:rsid w:val="0058008D"/>
    <w:rsid w:val="005951E1"/>
    <w:rsid w:val="005D7743"/>
    <w:rsid w:val="00645A29"/>
    <w:rsid w:val="006F67EB"/>
    <w:rsid w:val="0070795F"/>
    <w:rsid w:val="00711A85"/>
    <w:rsid w:val="00715C73"/>
    <w:rsid w:val="00723514"/>
    <w:rsid w:val="00734E55"/>
    <w:rsid w:val="00783418"/>
    <w:rsid w:val="007B05E9"/>
    <w:rsid w:val="007C7F90"/>
    <w:rsid w:val="007E7489"/>
    <w:rsid w:val="00822E9B"/>
    <w:rsid w:val="00882B4B"/>
    <w:rsid w:val="00A46D6A"/>
    <w:rsid w:val="00A564DA"/>
    <w:rsid w:val="00AD2459"/>
    <w:rsid w:val="00AF5783"/>
    <w:rsid w:val="00AF5CA4"/>
    <w:rsid w:val="00B15E55"/>
    <w:rsid w:val="00B43E65"/>
    <w:rsid w:val="00B86C0A"/>
    <w:rsid w:val="00BC5516"/>
    <w:rsid w:val="00BD30F1"/>
    <w:rsid w:val="00C46280"/>
    <w:rsid w:val="00C51D42"/>
    <w:rsid w:val="00C940C8"/>
    <w:rsid w:val="00CC62C6"/>
    <w:rsid w:val="00CD6947"/>
    <w:rsid w:val="00D0691F"/>
    <w:rsid w:val="00D2780C"/>
    <w:rsid w:val="00D45A7D"/>
    <w:rsid w:val="00EC4EEC"/>
    <w:rsid w:val="00ED4686"/>
    <w:rsid w:val="00F23A0F"/>
    <w:rsid w:val="00F94A59"/>
    <w:rsid w:val="00FC35FC"/>
    <w:rsid w:val="00FE2CAE"/>
    <w:rsid w:val="085EFB2B"/>
    <w:rsid w:val="0ABE0E89"/>
    <w:rsid w:val="0DC8B5A4"/>
    <w:rsid w:val="25DAF6F0"/>
    <w:rsid w:val="26B4CF02"/>
    <w:rsid w:val="31C329B7"/>
    <w:rsid w:val="3A3B4FAB"/>
    <w:rsid w:val="3B0696A9"/>
    <w:rsid w:val="43477C65"/>
    <w:rsid w:val="44F140EE"/>
    <w:rsid w:val="4B8BF6E8"/>
    <w:rsid w:val="56931857"/>
    <w:rsid w:val="6A8FB9C2"/>
    <w:rsid w:val="6B6AEE20"/>
    <w:rsid w:val="6E6AD2FA"/>
    <w:rsid w:val="6FD5BB08"/>
    <w:rsid w:val="71D1A856"/>
    <w:rsid w:val="783994C7"/>
    <w:rsid w:val="79D0C97B"/>
    <w:rsid w:val="7B85CB32"/>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2185"/>
  <w15:chartTrackingRefBased/>
  <w15:docId w15:val="{C1DB70D9-290D-4C86-BB41-D4776351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3B16FD"/>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IN"/>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86C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0F0A95"/>
  </w:style>
  <w:style w:type="character" w:styleId="eop" w:customStyle="1">
    <w:name w:val="eop"/>
    <w:basedOn w:val="DefaultParagraphFont"/>
    <w:rsid w:val="000F0A95"/>
  </w:style>
  <w:style w:type="paragraph" w:styleId="paragraph" w:customStyle="1">
    <w:name w:val="paragraph"/>
    <w:basedOn w:val="Normal"/>
    <w:rsid w:val="000F0A95"/>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character" w:styleId="bcx0" w:customStyle="1">
    <w:name w:val="bcx0"/>
    <w:basedOn w:val="DefaultParagraphFont"/>
    <w:rsid w:val="000F0A95"/>
  </w:style>
  <w:style w:type="character" w:styleId="Heading1Char" w:customStyle="1">
    <w:name w:val="Heading 1 Char"/>
    <w:basedOn w:val="DefaultParagraphFont"/>
    <w:link w:val="Heading1"/>
    <w:uiPriority w:val="9"/>
    <w:rsid w:val="003B16FD"/>
    <w:rPr>
      <w:rFonts w:ascii="Times New Roman" w:hAnsi="Times New Roman" w:eastAsia="Times New Roman" w:cs="Times New Roman"/>
      <w:b/>
      <w:bCs/>
      <w:kern w:val="36"/>
      <w:sz w:val="48"/>
      <w:szCs w:val="48"/>
      <w:lang w:eastAsia="en-IN"/>
      <w14:ligatures w14:val="none"/>
    </w:rPr>
  </w:style>
  <w:style w:type="character" w:styleId="Strong">
    <w:name w:val="Strong"/>
    <w:basedOn w:val="DefaultParagraphFont"/>
    <w:uiPriority w:val="22"/>
    <w:qFormat/>
    <w:rsid w:val="005D7743"/>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870671">
      <w:bodyDiv w:val="1"/>
      <w:marLeft w:val="0"/>
      <w:marRight w:val="0"/>
      <w:marTop w:val="0"/>
      <w:marBottom w:val="0"/>
      <w:divBdr>
        <w:top w:val="none" w:sz="0" w:space="0" w:color="auto"/>
        <w:left w:val="none" w:sz="0" w:space="0" w:color="auto"/>
        <w:bottom w:val="none" w:sz="0" w:space="0" w:color="auto"/>
        <w:right w:val="none" w:sz="0" w:space="0" w:color="auto"/>
      </w:divBdr>
    </w:div>
    <w:div w:id="1096638302">
      <w:bodyDiv w:val="1"/>
      <w:marLeft w:val="0"/>
      <w:marRight w:val="0"/>
      <w:marTop w:val="0"/>
      <w:marBottom w:val="0"/>
      <w:divBdr>
        <w:top w:val="none" w:sz="0" w:space="0" w:color="auto"/>
        <w:left w:val="none" w:sz="0" w:space="0" w:color="auto"/>
        <w:bottom w:val="none" w:sz="0" w:space="0" w:color="auto"/>
        <w:right w:val="none" w:sz="0" w:space="0" w:color="auto"/>
      </w:divBdr>
    </w:div>
    <w:div w:id="1253474114">
      <w:bodyDiv w:val="1"/>
      <w:marLeft w:val="0"/>
      <w:marRight w:val="0"/>
      <w:marTop w:val="0"/>
      <w:marBottom w:val="0"/>
      <w:divBdr>
        <w:top w:val="none" w:sz="0" w:space="0" w:color="auto"/>
        <w:left w:val="none" w:sz="0" w:space="0" w:color="auto"/>
        <w:bottom w:val="none" w:sz="0" w:space="0" w:color="auto"/>
        <w:right w:val="none" w:sz="0" w:space="0" w:color="auto"/>
      </w:divBdr>
    </w:div>
    <w:div w:id="1254322424">
      <w:bodyDiv w:val="1"/>
      <w:marLeft w:val="0"/>
      <w:marRight w:val="0"/>
      <w:marTop w:val="0"/>
      <w:marBottom w:val="0"/>
      <w:divBdr>
        <w:top w:val="none" w:sz="0" w:space="0" w:color="auto"/>
        <w:left w:val="none" w:sz="0" w:space="0" w:color="auto"/>
        <w:bottom w:val="none" w:sz="0" w:space="0" w:color="auto"/>
        <w:right w:val="none" w:sz="0" w:space="0" w:color="auto"/>
      </w:divBdr>
      <w:divsChild>
        <w:div w:id="1035428292">
          <w:marLeft w:val="0"/>
          <w:marRight w:val="0"/>
          <w:marTop w:val="0"/>
          <w:marBottom w:val="0"/>
          <w:divBdr>
            <w:top w:val="none" w:sz="0" w:space="0" w:color="auto"/>
            <w:left w:val="none" w:sz="0" w:space="0" w:color="auto"/>
            <w:bottom w:val="none" w:sz="0" w:space="0" w:color="auto"/>
            <w:right w:val="none" w:sz="0" w:space="0" w:color="auto"/>
          </w:divBdr>
        </w:div>
        <w:div w:id="1482581895">
          <w:marLeft w:val="0"/>
          <w:marRight w:val="0"/>
          <w:marTop w:val="0"/>
          <w:marBottom w:val="0"/>
          <w:divBdr>
            <w:top w:val="none" w:sz="0" w:space="0" w:color="auto"/>
            <w:left w:val="none" w:sz="0" w:space="0" w:color="auto"/>
            <w:bottom w:val="none" w:sz="0" w:space="0" w:color="auto"/>
            <w:right w:val="none" w:sz="0" w:space="0" w:color="auto"/>
          </w:divBdr>
        </w:div>
      </w:divsChild>
    </w:div>
    <w:div w:id="1810318486">
      <w:bodyDiv w:val="1"/>
      <w:marLeft w:val="0"/>
      <w:marRight w:val="0"/>
      <w:marTop w:val="0"/>
      <w:marBottom w:val="0"/>
      <w:divBdr>
        <w:top w:val="none" w:sz="0" w:space="0" w:color="auto"/>
        <w:left w:val="none" w:sz="0" w:space="0" w:color="auto"/>
        <w:bottom w:val="none" w:sz="0" w:space="0" w:color="auto"/>
        <w:right w:val="none" w:sz="0" w:space="0" w:color="auto"/>
      </w:divBdr>
      <w:divsChild>
        <w:div w:id="174659177">
          <w:marLeft w:val="0"/>
          <w:marRight w:val="0"/>
          <w:marTop w:val="0"/>
          <w:marBottom w:val="0"/>
          <w:divBdr>
            <w:top w:val="none" w:sz="0" w:space="0" w:color="auto"/>
            <w:left w:val="none" w:sz="0" w:space="0" w:color="auto"/>
            <w:bottom w:val="none" w:sz="0" w:space="0" w:color="auto"/>
            <w:right w:val="none" w:sz="0" w:space="0" w:color="auto"/>
          </w:divBdr>
        </w:div>
        <w:div w:id="1478762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6.jpeg" Id="rId13" /><Relationship Type="http://schemas.microsoft.com/office/2016/09/relationships/commentsIds" Target="commentsIds.xml" Id="rId18" /><Relationship Type="http://schemas.openxmlformats.org/officeDocument/2006/relationships/customXml" Target="../customXml/item3.xml" Id="rId3" /><Relationship Type="http://schemas.openxmlformats.org/officeDocument/2006/relationships/image" Target="media/image10.jpg" Id="rId21" /><Relationship Type="http://schemas.openxmlformats.org/officeDocument/2006/relationships/webSettings" Target="webSettings.xml" Id="rId7" /><Relationship Type="http://schemas.openxmlformats.org/officeDocument/2006/relationships/image" Target="media/image5.jpeg" Id="rId12" /><Relationship Type="http://schemas.microsoft.com/office/2011/relationships/commentsExtended" Target="commentsExtended.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comments" Target="comments.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image" Target="media/image8.png" Id="rId15" /><Relationship Type="http://schemas.microsoft.com/office/2011/relationships/people" Target="people.xml" Id="rId23" /><Relationship Type="http://schemas.openxmlformats.org/officeDocument/2006/relationships/image" Target="media/image3.jpeg" Id="rId10" /><Relationship Type="http://schemas.microsoft.com/office/2018/08/relationships/commentsExtensible" Target="commentsExtensible.xml" Id="rId19"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7.jpeg" Id="rId14" /><Relationship Type="http://schemas.openxmlformats.org/officeDocument/2006/relationships/fontTable" Target="fontTable.xml" Id="rId22" /><Relationship Type="http://schemas.openxmlformats.org/officeDocument/2006/relationships/image" Target="/media/image8.jpg" Id="R41acc592106746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A49BB682A2E49BC00C08EE2C2602E" ma:contentTypeVersion="14" ma:contentTypeDescription="Create a new document." ma:contentTypeScope="" ma:versionID="7b70cdd47e36892986e7c088e6363a05">
  <xsd:schema xmlns:xsd="http://www.w3.org/2001/XMLSchema" xmlns:xs="http://www.w3.org/2001/XMLSchema" xmlns:p="http://schemas.microsoft.com/office/2006/metadata/properties" xmlns:ns2="9086d4b3-fd0e-4d07-ac61-60a805d5eee7" xmlns:ns3="c5c798f1-d075-4c36-b7a4-617d8175f4e7" targetNamespace="http://schemas.microsoft.com/office/2006/metadata/properties" ma:root="true" ma:fieldsID="293773edcc918665e6def7ccf676b8e8" ns2:_="" ns3:_="">
    <xsd:import namespace="9086d4b3-fd0e-4d07-ac61-60a805d5eee7"/>
    <xsd:import namespace="c5c798f1-d075-4c36-b7a4-617d8175f4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d4b3-fd0e-4d07-ac61-60a805d5e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76ba45a-bfc0-4d61-8fee-2f66d44e830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798f1-d075-4c36-b7a4-617d8175f4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bd8ee3-d7cf-498a-846d-108f4dbb9e2a}" ma:internalName="TaxCatchAll" ma:showField="CatchAllData" ma:web="c5c798f1-d075-4c36-b7a4-617d8175f4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86d4b3-fd0e-4d07-ac61-60a805d5eee7">
      <Terms xmlns="http://schemas.microsoft.com/office/infopath/2007/PartnerControls"/>
    </lcf76f155ced4ddcb4097134ff3c332f>
    <TaxCatchAll xmlns="c5c798f1-d075-4c36-b7a4-617d8175f4e7" xsi:nil="true"/>
    <SharedWithUsers xmlns="c5c798f1-d075-4c36-b7a4-617d8175f4e7">
      <UserInfo>
        <DisplayName>Dave Penndorf</DisplayName>
        <AccountId>116</AccountId>
        <AccountType/>
      </UserInfo>
    </SharedWithUsers>
  </documentManagement>
</p:properties>
</file>

<file path=customXml/itemProps1.xml><?xml version="1.0" encoding="utf-8"?>
<ds:datastoreItem xmlns:ds="http://schemas.openxmlformats.org/officeDocument/2006/customXml" ds:itemID="{0CBB0C47-26A9-4A51-8B68-190B63CB9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6d4b3-fd0e-4d07-ac61-60a805d5eee7"/>
    <ds:schemaRef ds:uri="c5c798f1-d075-4c36-b7a4-617d8175f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EDDBA-C35D-4A1E-928B-892874332754}">
  <ds:schemaRefs>
    <ds:schemaRef ds:uri="http://schemas.microsoft.com/sharepoint/v3/contenttype/forms"/>
  </ds:schemaRefs>
</ds:datastoreItem>
</file>

<file path=customXml/itemProps3.xml><?xml version="1.0" encoding="utf-8"?>
<ds:datastoreItem xmlns:ds="http://schemas.openxmlformats.org/officeDocument/2006/customXml" ds:itemID="{C55D75EC-1132-40EA-90C5-528C767FC152}">
  <ds:schemaRefs>
    <ds:schemaRef ds:uri="http://schemas.microsoft.com/office/2006/metadata/properties"/>
    <ds:schemaRef ds:uri="http://schemas.microsoft.com/office/infopath/2007/PartnerControls"/>
    <ds:schemaRef ds:uri="9086d4b3-fd0e-4d07-ac61-60a805d5eee7"/>
    <ds:schemaRef ds:uri="c5c798f1-d075-4c36-b7a4-617d8175f4e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Sumedha Chatterjee</dc:creator>
  <keywords/>
  <dc:description/>
  <lastModifiedBy>Sumedha Chatterjee</lastModifiedBy>
  <revision>52</revision>
  <dcterms:created xsi:type="dcterms:W3CDTF">2024-04-16T22:32:00.0000000Z</dcterms:created>
  <dcterms:modified xsi:type="dcterms:W3CDTF">2024-04-24T09:49:48.8732244Z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0x010100B87A49BB682A2E49BC00C08EE2C2602E</vt:lpwstr>
  </property>
  <property fmtid="{D5CDD505-2E9C-101B-9397-08002B2CF9AE}" pid="3" name="MediaServiceImageTags">
    <vt:lpwstr/>
  </property>
</Properties>
</file>